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78E2B95" w14:textId="77777777" w:rsidR="006A5B11" w:rsidRPr="000F6B74" w:rsidRDefault="00F351AD" w:rsidP="006E17A4">
      <w:pPr>
        <w:tabs>
          <w:tab w:val="left" w:pos="1064"/>
        </w:tabs>
        <w:spacing w:after="551" w:line="480" w:lineRule="auto"/>
        <w:ind w:left="-284" w:firstLine="0"/>
      </w:pPr>
      <w:bookmarkStart w:id="0" w:name="_heading=h.40mt27ov1jwk" w:colFirst="0" w:colLast="0"/>
      <w:bookmarkEnd w:id="0"/>
      <w:r w:rsidRPr="000F6B74">
        <w:rPr>
          <w:noProof/>
          <w:lang w:val="en-US"/>
        </w:rPr>
        <w:drawing>
          <wp:inline distT="0" distB="0" distL="0" distR="0" wp14:anchorId="1482F030" wp14:editId="7E450E51">
            <wp:extent cx="5468620" cy="868680"/>
            <wp:effectExtent l="0" t="0" r="0" b="0"/>
            <wp:docPr id="2134039550"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8"/>
                    <a:srcRect/>
                    <a:stretch>
                      <a:fillRect/>
                    </a:stretch>
                  </pic:blipFill>
                  <pic:spPr>
                    <a:xfrm>
                      <a:off x="0" y="0"/>
                      <a:ext cx="5468620" cy="868680"/>
                    </a:xfrm>
                    <a:prstGeom prst="rect">
                      <a:avLst/>
                    </a:prstGeom>
                    <a:ln/>
                  </pic:spPr>
                </pic:pic>
              </a:graphicData>
            </a:graphic>
          </wp:inline>
        </w:drawing>
      </w:r>
    </w:p>
    <w:p w14:paraId="742A9824" w14:textId="77777777" w:rsidR="006A5B11" w:rsidRPr="000F6B74" w:rsidRDefault="00F351AD" w:rsidP="006E17A4">
      <w:pPr>
        <w:tabs>
          <w:tab w:val="left" w:pos="1064"/>
        </w:tabs>
        <w:spacing w:after="676" w:line="480" w:lineRule="auto"/>
        <w:ind w:left="-284" w:firstLine="0"/>
      </w:pPr>
      <w:r w:rsidRPr="000F6B74">
        <w:rPr>
          <w:b/>
          <w:bCs/>
        </w:rPr>
        <w:t xml:space="preserve">INFORME DE ACTIVIDADES </w:t>
      </w:r>
      <w:r w:rsidRPr="000F6B74">
        <w:t xml:space="preserve">    </w:t>
      </w:r>
    </w:p>
    <w:p w14:paraId="211B92F1" w14:textId="77777777" w:rsidR="006A5B11" w:rsidRPr="000F6B74" w:rsidRDefault="00F351AD" w:rsidP="006E17A4">
      <w:pPr>
        <w:tabs>
          <w:tab w:val="left" w:pos="1064"/>
        </w:tabs>
        <w:spacing w:after="708" w:line="480" w:lineRule="auto"/>
        <w:ind w:left="-284" w:firstLine="0"/>
      </w:pPr>
      <w:r w:rsidRPr="000F6B74">
        <w:rPr>
          <w:b/>
          <w:bCs/>
        </w:rPr>
        <w:t>Número de contrato:</w:t>
      </w:r>
      <w:r w:rsidRPr="000F6B74">
        <w:t xml:space="preserve"> 10.11.00-21.12-007-2025     </w:t>
      </w:r>
    </w:p>
    <w:p w14:paraId="39E0F6C0" w14:textId="77777777" w:rsidR="006A5B11" w:rsidRPr="000F6B74" w:rsidRDefault="00F351AD" w:rsidP="006E17A4">
      <w:pPr>
        <w:tabs>
          <w:tab w:val="left" w:pos="1064"/>
        </w:tabs>
        <w:spacing w:after="704" w:line="480" w:lineRule="auto"/>
        <w:ind w:left="-284" w:firstLine="0"/>
      </w:pPr>
      <w:r w:rsidRPr="000F6B74">
        <w:rPr>
          <w:b/>
          <w:bCs/>
        </w:rPr>
        <w:t>Nombre de la entidad</w:t>
      </w:r>
      <w:r w:rsidRPr="000F6B74">
        <w:t xml:space="preserve">: Centro de Bienestar del Anciano Santa Ana De Rionegro.     </w:t>
      </w:r>
    </w:p>
    <w:p w14:paraId="0666FD5E" w14:textId="02E44D49" w:rsidR="006A5B11" w:rsidRPr="000F6B74" w:rsidRDefault="00F351AD" w:rsidP="006E17A4">
      <w:pPr>
        <w:tabs>
          <w:tab w:val="left" w:pos="1064"/>
        </w:tabs>
        <w:spacing w:after="716" w:line="480" w:lineRule="auto"/>
        <w:ind w:left="-284" w:firstLine="0"/>
      </w:pPr>
      <w:r w:rsidRPr="000F6B74">
        <w:rPr>
          <w:b/>
          <w:bCs/>
        </w:rPr>
        <w:t>Informe de cumplimiento de obligaciones contractuales:</w:t>
      </w:r>
      <w:r w:rsidRPr="000F6B74">
        <w:t xml:space="preserve"> No 1</w:t>
      </w:r>
      <w:r w:rsidR="00050B56">
        <w:t>1</w:t>
      </w:r>
    </w:p>
    <w:p w14:paraId="3812BBEB" w14:textId="5C907EE5" w:rsidR="006A5B11" w:rsidRPr="000F6B74" w:rsidRDefault="00F351AD" w:rsidP="006E17A4">
      <w:pPr>
        <w:tabs>
          <w:tab w:val="left" w:pos="1064"/>
        </w:tabs>
        <w:spacing w:line="480" w:lineRule="auto"/>
        <w:ind w:left="-284" w:firstLine="0"/>
      </w:pPr>
      <w:r w:rsidRPr="000F6B74">
        <w:rPr>
          <w:b/>
          <w:bCs/>
        </w:rPr>
        <w:t>Período del Informe:</w:t>
      </w:r>
      <w:r w:rsidRPr="000F6B74">
        <w:t xml:space="preserve"> Del 01 de </w:t>
      </w:r>
      <w:r w:rsidR="00EB5014">
        <w:t xml:space="preserve">Diciembre </w:t>
      </w:r>
      <w:r w:rsidR="00EB5014" w:rsidRPr="000F6B74">
        <w:t>al</w:t>
      </w:r>
      <w:r w:rsidRPr="000F6B74">
        <w:t xml:space="preserve"> </w:t>
      </w:r>
      <w:r w:rsidR="00050B56">
        <w:t xml:space="preserve">31 </w:t>
      </w:r>
      <w:r w:rsidRPr="000F6B74">
        <w:t xml:space="preserve"> de </w:t>
      </w:r>
      <w:r w:rsidR="00050B56">
        <w:t xml:space="preserve">Diciembre </w:t>
      </w:r>
    </w:p>
    <w:p w14:paraId="41BFE5C3" w14:textId="77777777" w:rsidR="006A5B11" w:rsidRPr="000F6B74" w:rsidRDefault="006A5B11" w:rsidP="00012F9C">
      <w:pPr>
        <w:tabs>
          <w:tab w:val="left" w:pos="1064"/>
        </w:tabs>
        <w:spacing w:after="114" w:line="480" w:lineRule="auto"/>
        <w:ind w:left="0" w:firstLine="0"/>
      </w:pPr>
    </w:p>
    <w:p w14:paraId="79DE36F0" w14:textId="77777777" w:rsidR="006A5B11" w:rsidRPr="000F6B74" w:rsidRDefault="00F351AD" w:rsidP="006E17A4">
      <w:pPr>
        <w:tabs>
          <w:tab w:val="left" w:pos="1064"/>
        </w:tabs>
        <w:spacing w:after="102" w:line="480" w:lineRule="auto"/>
        <w:ind w:left="-284" w:firstLine="0"/>
      </w:pPr>
      <w:r w:rsidRPr="000F6B74">
        <w:rPr>
          <w:b/>
          <w:bCs/>
        </w:rPr>
        <w:t xml:space="preserve">Ejecución técnica del contrato: </w:t>
      </w:r>
      <w:r w:rsidRPr="000F6B74">
        <w:t xml:space="preserve">    </w:t>
      </w:r>
    </w:p>
    <w:p w14:paraId="5CEE91DE" w14:textId="77777777" w:rsidR="006A5B11" w:rsidRPr="000F6B74" w:rsidRDefault="00F351AD" w:rsidP="006E17A4">
      <w:pPr>
        <w:tabs>
          <w:tab w:val="left" w:pos="1064"/>
        </w:tabs>
        <w:spacing w:after="184" w:line="480" w:lineRule="auto"/>
        <w:ind w:left="-284" w:firstLine="0"/>
      </w:pPr>
      <w:r w:rsidRPr="000F6B74">
        <w:t xml:space="preserve">El Centro de Bienestar del Anciano como institución sin ánimo  de lucro adscrita al subsector privado de salud, con personería jurídica emanada de la Gobernación de Antioquia, y en cumplimiento de la normatividad legal vigente, cumple con lo establecido dentro de su plan estratégico actual orientado al fortalecimiento del bienestar de nuestros residentes personas mayores, dando cumplimiento a la ley 1315 de 2009 donde se establecen las condiciones mínimas de las personas mayores institucionalizadas en centros de protección social y hogares día.     </w:t>
      </w:r>
    </w:p>
    <w:p w14:paraId="475ED514" w14:textId="77777777" w:rsidR="00012F9C" w:rsidRDefault="00012F9C" w:rsidP="006E17A4">
      <w:pPr>
        <w:tabs>
          <w:tab w:val="left" w:pos="1064"/>
        </w:tabs>
        <w:spacing w:after="716" w:line="480" w:lineRule="auto"/>
        <w:ind w:left="-284" w:firstLine="0"/>
        <w:rPr>
          <w:b/>
          <w:bCs/>
        </w:rPr>
      </w:pPr>
    </w:p>
    <w:p w14:paraId="1C213B88" w14:textId="77777777" w:rsidR="002854E5" w:rsidRDefault="00F351AD" w:rsidP="002854E5">
      <w:pPr>
        <w:tabs>
          <w:tab w:val="left" w:pos="1064"/>
        </w:tabs>
        <w:spacing w:after="716" w:line="480" w:lineRule="auto"/>
        <w:ind w:left="-284" w:firstLine="0"/>
      </w:pPr>
      <w:r w:rsidRPr="000F6B74">
        <w:rPr>
          <w:b/>
          <w:bCs/>
        </w:rPr>
        <w:lastRenderedPageBreak/>
        <w:t xml:space="preserve">OBLIGACIONES ESPECÍFICAS. </w:t>
      </w:r>
      <w:r w:rsidRPr="000F6B74">
        <w:t xml:space="preserve">    </w:t>
      </w:r>
    </w:p>
    <w:p w14:paraId="41F58D06" w14:textId="68901885" w:rsidR="006A5B11" w:rsidRPr="000F6B74" w:rsidRDefault="00F351AD" w:rsidP="002854E5">
      <w:pPr>
        <w:tabs>
          <w:tab w:val="left" w:pos="1064"/>
        </w:tabs>
        <w:spacing w:after="716" w:line="480" w:lineRule="auto"/>
        <w:ind w:left="-284" w:firstLine="0"/>
      </w:pPr>
      <w:r w:rsidRPr="000F6B74">
        <w:rPr>
          <w:b/>
          <w:bCs/>
        </w:rPr>
        <w:t xml:space="preserve">1.  Dar estricto cumplimiento al objeto y el alcance contractual establecido.  </w:t>
      </w:r>
      <w:r w:rsidRPr="000F6B74">
        <w:t xml:space="preserve">   </w:t>
      </w:r>
      <w:r w:rsidR="00012F9C">
        <w:br/>
      </w:r>
      <w:bookmarkStart w:id="1" w:name="_Hlk216849825"/>
      <w:r w:rsidRPr="00012F9C">
        <w:t>En el marco del convenio vigente con la Administración Municipal d</w:t>
      </w:r>
      <w:r w:rsidR="00012F9C" w:rsidRPr="00012F9C">
        <w:t>e Rionegro, para el corte del 3</w:t>
      </w:r>
      <w:r w:rsidR="004B70FA">
        <w:t>1</w:t>
      </w:r>
      <w:r w:rsidRPr="00012F9C">
        <w:t xml:space="preserve"> de </w:t>
      </w:r>
      <w:r w:rsidR="00EB5014">
        <w:t xml:space="preserve">diciembre </w:t>
      </w:r>
      <w:r w:rsidRPr="00012F9C">
        <w:t>de 2025, la ins</w:t>
      </w:r>
      <w:r w:rsidR="00BF729C" w:rsidRPr="00012F9C">
        <w:t>titución atendió un total de 5</w:t>
      </w:r>
      <w:r w:rsidR="00050B56">
        <w:t>3</w:t>
      </w:r>
      <w:r w:rsidR="00BF729C" w:rsidRPr="00012F9C">
        <w:t xml:space="preserve"> </w:t>
      </w:r>
      <w:r w:rsidRPr="00012F9C">
        <w:t>personas mayores beneficiarias del programa.</w:t>
      </w:r>
      <w:r w:rsidR="00012F9C" w:rsidRPr="000F6B74">
        <w:t xml:space="preserve"> </w:t>
      </w:r>
      <w:r w:rsidRPr="000F6B74">
        <w:t xml:space="preserve">Durante este periodo se registró el fallecimiento de la señora </w:t>
      </w:r>
      <w:r w:rsidR="004B70FA">
        <w:t>María</w:t>
      </w:r>
      <w:r w:rsidR="00050B56">
        <w:t xml:space="preserve"> del Corado </w:t>
      </w:r>
      <w:r w:rsidR="00EB5014">
        <w:t xml:space="preserve">Galvis </w:t>
      </w:r>
      <w:r w:rsidR="00EB5014" w:rsidRPr="000F6B74">
        <w:t>y</w:t>
      </w:r>
      <w:r w:rsidRPr="000F6B74">
        <w:t xml:space="preserve"> no se reportaron nuevos ingresos, po</w:t>
      </w:r>
      <w:r w:rsidR="00EB5BDC" w:rsidRPr="000F6B74">
        <w:t>r lo cual el mes finaliza con 5</w:t>
      </w:r>
      <w:r w:rsidR="00050B56">
        <w:t>2</w:t>
      </w:r>
      <w:r w:rsidRPr="000F6B74">
        <w:t xml:space="preserve"> personas mayores activas dentro del convenio.</w:t>
      </w:r>
    </w:p>
    <w:p w14:paraId="042FF700" w14:textId="77777777" w:rsidR="006A5B11" w:rsidRPr="000F6B74" w:rsidRDefault="00F351AD" w:rsidP="006E17A4">
      <w:pPr>
        <w:tabs>
          <w:tab w:val="left" w:pos="1064"/>
        </w:tabs>
        <w:spacing w:after="445" w:line="480" w:lineRule="auto"/>
        <w:ind w:left="-284" w:firstLine="0"/>
      </w:pPr>
      <w:bookmarkStart w:id="2" w:name="_Hlk216849853"/>
      <w:bookmarkEnd w:id="1"/>
      <w:r w:rsidRPr="000F6B74">
        <w:t xml:space="preserve">A los beneficiarios se les garantizó de manera continua la prestación de los siguientes servicios: </w:t>
      </w:r>
    </w:p>
    <w:bookmarkEnd w:id="2"/>
    <w:p w14:paraId="3F2369FB" w14:textId="77777777" w:rsidR="006A5B11" w:rsidRPr="000F6B74" w:rsidRDefault="00F351AD" w:rsidP="006E17A4">
      <w:pPr>
        <w:numPr>
          <w:ilvl w:val="0"/>
          <w:numId w:val="1"/>
        </w:numPr>
        <w:tabs>
          <w:tab w:val="left" w:pos="1064"/>
        </w:tabs>
        <w:spacing w:after="451" w:line="480" w:lineRule="auto"/>
        <w:ind w:left="-284" w:firstLine="0"/>
      </w:pPr>
      <w:r w:rsidRPr="000F6B74">
        <w:t xml:space="preserve">Hospedaje digno y seguro. </w:t>
      </w:r>
    </w:p>
    <w:p w14:paraId="4CA597C0" w14:textId="77777777" w:rsidR="006A5B11" w:rsidRPr="000F6B74" w:rsidRDefault="00F351AD" w:rsidP="006E17A4">
      <w:pPr>
        <w:numPr>
          <w:ilvl w:val="0"/>
          <w:numId w:val="1"/>
        </w:numPr>
        <w:tabs>
          <w:tab w:val="left" w:pos="1064"/>
        </w:tabs>
        <w:spacing w:after="452" w:line="480" w:lineRule="auto"/>
        <w:ind w:left="-284" w:firstLine="0"/>
      </w:pPr>
      <w:r w:rsidRPr="000F6B74">
        <w:t xml:space="preserve">Alimentación balanceada, adecuada a las necesidades nutricionales de la población mayor. </w:t>
      </w:r>
    </w:p>
    <w:p w14:paraId="07BB8B3A" w14:textId="77777777" w:rsidR="006A5B11" w:rsidRPr="000F6B74" w:rsidRDefault="00F351AD" w:rsidP="006E17A4">
      <w:pPr>
        <w:numPr>
          <w:ilvl w:val="0"/>
          <w:numId w:val="1"/>
        </w:numPr>
        <w:tabs>
          <w:tab w:val="left" w:pos="1064"/>
        </w:tabs>
        <w:spacing w:after="451" w:line="480" w:lineRule="auto"/>
        <w:ind w:left="-284" w:firstLine="0"/>
      </w:pPr>
      <w:r w:rsidRPr="000F6B74">
        <w:t xml:space="preserve">Dotación de vestuario y servicio de lavandería. </w:t>
      </w:r>
    </w:p>
    <w:p w14:paraId="40D8E7D1" w14:textId="77777777" w:rsidR="006A5B11" w:rsidRPr="000F6B74" w:rsidRDefault="00F351AD" w:rsidP="006E17A4">
      <w:pPr>
        <w:numPr>
          <w:ilvl w:val="0"/>
          <w:numId w:val="1"/>
        </w:numPr>
        <w:tabs>
          <w:tab w:val="left" w:pos="1064"/>
        </w:tabs>
        <w:spacing w:after="451" w:line="480" w:lineRule="auto"/>
        <w:ind w:left="-284" w:firstLine="0"/>
      </w:pPr>
      <w:r w:rsidRPr="000F6B74">
        <w:t xml:space="preserve">Atención de enfermería con cobertura de 24 horas. </w:t>
      </w:r>
    </w:p>
    <w:p w14:paraId="5C421C29" w14:textId="77777777" w:rsidR="006A5B11" w:rsidRPr="000F6B74" w:rsidRDefault="00F351AD" w:rsidP="006E17A4">
      <w:pPr>
        <w:numPr>
          <w:ilvl w:val="0"/>
          <w:numId w:val="1"/>
        </w:numPr>
        <w:tabs>
          <w:tab w:val="left" w:pos="1064"/>
        </w:tabs>
        <w:spacing w:after="451" w:line="480" w:lineRule="auto"/>
        <w:ind w:left="-284" w:firstLine="0"/>
      </w:pPr>
      <w:r w:rsidRPr="000F6B74">
        <w:t xml:space="preserve">Acompañamiento pastoral y espiritual. </w:t>
      </w:r>
    </w:p>
    <w:p w14:paraId="6F3F2590" w14:textId="77777777" w:rsidR="006A5B11" w:rsidRPr="000F6B74" w:rsidRDefault="00F351AD" w:rsidP="006E17A4">
      <w:pPr>
        <w:numPr>
          <w:ilvl w:val="0"/>
          <w:numId w:val="1"/>
        </w:numPr>
        <w:tabs>
          <w:tab w:val="left" w:pos="1064"/>
        </w:tabs>
        <w:spacing w:after="450" w:line="480" w:lineRule="auto"/>
        <w:ind w:left="-284" w:firstLine="0"/>
      </w:pPr>
      <w:r w:rsidRPr="000F6B74">
        <w:t xml:space="preserve">Acceso a áreas comunes y espacios para la recreación. </w:t>
      </w:r>
    </w:p>
    <w:p w14:paraId="6490E8E4" w14:textId="77777777" w:rsidR="006A5B11" w:rsidRPr="000F6B74" w:rsidRDefault="00F351AD" w:rsidP="006E17A4">
      <w:pPr>
        <w:tabs>
          <w:tab w:val="left" w:pos="1064"/>
        </w:tabs>
        <w:spacing w:after="456" w:line="480" w:lineRule="auto"/>
        <w:ind w:left="-284" w:firstLine="0"/>
      </w:pPr>
      <w:r w:rsidRPr="000F6B74">
        <w:rPr>
          <w:b/>
          <w:bCs/>
        </w:rPr>
        <w:t xml:space="preserve"> </w:t>
      </w:r>
      <w:r w:rsidRPr="000F6B74">
        <w:t xml:space="preserve"> </w:t>
      </w:r>
    </w:p>
    <w:p w14:paraId="26435C1B" w14:textId="77777777" w:rsidR="006A5B11" w:rsidRPr="000F6B74" w:rsidRDefault="00F351AD" w:rsidP="006E17A4">
      <w:pPr>
        <w:tabs>
          <w:tab w:val="left" w:pos="1064"/>
        </w:tabs>
        <w:spacing w:after="0" w:line="480" w:lineRule="auto"/>
        <w:ind w:left="-284" w:firstLine="0"/>
      </w:pPr>
      <w:r w:rsidRPr="000F6B74">
        <w:rPr>
          <w:b/>
          <w:bCs/>
        </w:rPr>
        <w:lastRenderedPageBreak/>
        <w:t xml:space="preserve">2. Suministrar el personal administrativo y operativo adecuado con experiencia en el manejo de la población de la tercera edad. </w:t>
      </w:r>
      <w:r w:rsidRPr="000F6B74">
        <w:t xml:space="preserve">    </w:t>
      </w:r>
    </w:p>
    <w:p w14:paraId="01313328" w14:textId="77777777" w:rsidR="006A5B11" w:rsidRPr="000F6B74" w:rsidRDefault="00F351AD" w:rsidP="006E17A4">
      <w:pPr>
        <w:tabs>
          <w:tab w:val="left" w:pos="1064"/>
        </w:tabs>
        <w:spacing w:after="120" w:line="480" w:lineRule="auto"/>
        <w:ind w:left="-284" w:firstLine="0"/>
      </w:pPr>
      <w:r w:rsidRPr="000F6B74">
        <w:t xml:space="preserve"> </w:t>
      </w:r>
    </w:p>
    <w:p w14:paraId="5784339C" w14:textId="77777777" w:rsidR="006A5B11" w:rsidRPr="000F6B74" w:rsidRDefault="00F351AD" w:rsidP="006E17A4">
      <w:pPr>
        <w:numPr>
          <w:ilvl w:val="0"/>
          <w:numId w:val="8"/>
        </w:numPr>
        <w:tabs>
          <w:tab w:val="left" w:pos="1064"/>
        </w:tabs>
        <w:spacing w:after="575" w:line="480" w:lineRule="auto"/>
        <w:ind w:left="-284" w:firstLine="0"/>
      </w:pPr>
      <w:r w:rsidRPr="000F6B74">
        <w:t xml:space="preserve">Directora profesional en enfermería.      </w:t>
      </w:r>
    </w:p>
    <w:p w14:paraId="05BCDCB7" w14:textId="77777777" w:rsidR="006A5B11" w:rsidRPr="000F6B74" w:rsidRDefault="00F351AD" w:rsidP="006E17A4">
      <w:pPr>
        <w:numPr>
          <w:ilvl w:val="0"/>
          <w:numId w:val="8"/>
        </w:numPr>
        <w:tabs>
          <w:tab w:val="left" w:pos="1064"/>
        </w:tabs>
        <w:spacing w:after="572" w:line="480" w:lineRule="auto"/>
        <w:ind w:left="-284" w:firstLine="0"/>
      </w:pPr>
      <w:r w:rsidRPr="000F6B74">
        <w:t xml:space="preserve">Una Gerontologa     </w:t>
      </w:r>
    </w:p>
    <w:p w14:paraId="396C0CC8" w14:textId="77777777" w:rsidR="006A5B11" w:rsidRPr="000F6B74" w:rsidRDefault="00F351AD" w:rsidP="006E17A4">
      <w:pPr>
        <w:numPr>
          <w:ilvl w:val="0"/>
          <w:numId w:val="8"/>
        </w:numPr>
        <w:tabs>
          <w:tab w:val="left" w:pos="1064"/>
        </w:tabs>
        <w:spacing w:after="478" w:line="480" w:lineRule="auto"/>
        <w:ind w:left="-284" w:firstLine="0"/>
      </w:pPr>
      <w:r w:rsidRPr="000F6B74">
        <w:t xml:space="preserve">Manipuladoras de alimentos capacitadas por el SENA     </w:t>
      </w:r>
    </w:p>
    <w:p w14:paraId="01332642" w14:textId="77777777" w:rsidR="006A5B11" w:rsidRPr="000F6B74" w:rsidRDefault="00F351AD" w:rsidP="006E17A4">
      <w:pPr>
        <w:numPr>
          <w:ilvl w:val="0"/>
          <w:numId w:val="8"/>
        </w:numPr>
        <w:tabs>
          <w:tab w:val="left" w:pos="1064"/>
        </w:tabs>
        <w:spacing w:after="473" w:line="480" w:lineRule="auto"/>
        <w:ind w:left="-284" w:firstLine="0"/>
      </w:pPr>
      <w:r w:rsidRPr="000F6B74">
        <w:t xml:space="preserve">Auxiliares de servicios generales y operación de lavandería      </w:t>
      </w:r>
    </w:p>
    <w:p w14:paraId="224F5E09" w14:textId="77777777" w:rsidR="006A5B11" w:rsidRPr="000F6B74" w:rsidRDefault="00F351AD" w:rsidP="006E17A4">
      <w:pPr>
        <w:numPr>
          <w:ilvl w:val="0"/>
          <w:numId w:val="8"/>
        </w:numPr>
        <w:tabs>
          <w:tab w:val="left" w:pos="1064"/>
        </w:tabs>
        <w:spacing w:line="480" w:lineRule="auto"/>
        <w:ind w:left="-284" w:firstLine="0"/>
      </w:pPr>
      <w:r w:rsidRPr="000F6B74">
        <w:t xml:space="preserve">Una profesional en nutrición      </w:t>
      </w:r>
    </w:p>
    <w:p w14:paraId="59D7519E" w14:textId="77777777" w:rsidR="006A5B11" w:rsidRPr="000F6B74" w:rsidRDefault="00F351AD" w:rsidP="006E17A4">
      <w:pPr>
        <w:numPr>
          <w:ilvl w:val="0"/>
          <w:numId w:val="8"/>
        </w:numPr>
        <w:tabs>
          <w:tab w:val="left" w:pos="1064"/>
        </w:tabs>
        <w:spacing w:after="573" w:line="480" w:lineRule="auto"/>
        <w:ind w:left="-284" w:firstLine="0"/>
      </w:pPr>
      <w:r w:rsidRPr="000F6B74">
        <w:t xml:space="preserve">Un psicólogo     </w:t>
      </w:r>
    </w:p>
    <w:p w14:paraId="3462F147" w14:textId="77777777" w:rsidR="006A5B11" w:rsidRPr="000F6B74" w:rsidRDefault="00F351AD" w:rsidP="006E17A4">
      <w:pPr>
        <w:numPr>
          <w:ilvl w:val="0"/>
          <w:numId w:val="8"/>
        </w:numPr>
        <w:tabs>
          <w:tab w:val="left" w:pos="1064"/>
        </w:tabs>
        <w:spacing w:after="351" w:line="480" w:lineRule="auto"/>
        <w:ind w:left="-284" w:firstLine="0"/>
      </w:pPr>
      <w:r w:rsidRPr="000F6B74">
        <w:t xml:space="preserve">Un entrenador deportivo      </w:t>
      </w:r>
    </w:p>
    <w:p w14:paraId="52CF0EE7" w14:textId="77777777" w:rsidR="006A5B11" w:rsidRPr="000F6B74" w:rsidRDefault="00F351AD" w:rsidP="006E17A4">
      <w:pPr>
        <w:numPr>
          <w:ilvl w:val="0"/>
          <w:numId w:val="8"/>
        </w:numPr>
        <w:tabs>
          <w:tab w:val="left" w:pos="1064"/>
        </w:tabs>
        <w:spacing w:after="573" w:line="480" w:lineRule="auto"/>
        <w:ind w:left="-284" w:firstLine="0"/>
      </w:pPr>
      <w:r w:rsidRPr="000F6B74">
        <w:t xml:space="preserve">Una administradora      </w:t>
      </w:r>
    </w:p>
    <w:p w14:paraId="6C7B9326" w14:textId="77777777" w:rsidR="006A5B11" w:rsidRPr="000F6B74" w:rsidRDefault="00F351AD" w:rsidP="006E17A4">
      <w:pPr>
        <w:numPr>
          <w:ilvl w:val="0"/>
          <w:numId w:val="8"/>
        </w:numPr>
        <w:tabs>
          <w:tab w:val="left" w:pos="1064"/>
        </w:tabs>
        <w:spacing w:after="579" w:line="480" w:lineRule="auto"/>
        <w:ind w:left="-284" w:firstLine="0"/>
      </w:pPr>
      <w:r w:rsidRPr="000F6B74">
        <w:t xml:space="preserve">Revisor fiscal      </w:t>
      </w:r>
    </w:p>
    <w:p w14:paraId="5BC913D6" w14:textId="77777777" w:rsidR="006A5B11" w:rsidRPr="000F6B74" w:rsidRDefault="00F351AD" w:rsidP="006E17A4">
      <w:pPr>
        <w:numPr>
          <w:ilvl w:val="0"/>
          <w:numId w:val="8"/>
        </w:numPr>
        <w:tabs>
          <w:tab w:val="left" w:pos="1064"/>
        </w:tabs>
        <w:spacing w:after="586" w:line="480" w:lineRule="auto"/>
        <w:ind w:left="-284" w:firstLine="0"/>
      </w:pPr>
      <w:r w:rsidRPr="000F6B74">
        <w:t xml:space="preserve">Una secretaria      </w:t>
      </w:r>
    </w:p>
    <w:p w14:paraId="4C0ADC79" w14:textId="77777777" w:rsidR="006A5B11" w:rsidRPr="000F6B74" w:rsidRDefault="00F351AD" w:rsidP="006E17A4">
      <w:pPr>
        <w:numPr>
          <w:ilvl w:val="0"/>
          <w:numId w:val="8"/>
        </w:numPr>
        <w:tabs>
          <w:tab w:val="left" w:pos="1064"/>
        </w:tabs>
        <w:spacing w:after="584" w:line="480" w:lineRule="auto"/>
        <w:ind w:left="-284" w:firstLine="0"/>
      </w:pPr>
      <w:r w:rsidRPr="000F6B74">
        <w:t xml:space="preserve">5 religiosas      </w:t>
      </w:r>
    </w:p>
    <w:p w14:paraId="57B8DEBB" w14:textId="77777777" w:rsidR="006A5B11" w:rsidRPr="000F6B74" w:rsidRDefault="00F351AD" w:rsidP="006E17A4">
      <w:pPr>
        <w:numPr>
          <w:ilvl w:val="0"/>
          <w:numId w:val="8"/>
        </w:numPr>
        <w:tabs>
          <w:tab w:val="left" w:pos="1064"/>
        </w:tabs>
        <w:spacing w:after="566" w:line="480" w:lineRule="auto"/>
        <w:ind w:left="-284" w:firstLine="0"/>
      </w:pPr>
      <w:r w:rsidRPr="000F6B74">
        <w:lastRenderedPageBreak/>
        <w:t xml:space="preserve">Contadora     </w:t>
      </w:r>
    </w:p>
    <w:p w14:paraId="6A457E6D" w14:textId="77777777" w:rsidR="006A5B11" w:rsidRPr="000F6B74" w:rsidRDefault="00F351AD" w:rsidP="006E17A4">
      <w:pPr>
        <w:numPr>
          <w:ilvl w:val="0"/>
          <w:numId w:val="8"/>
        </w:numPr>
        <w:tabs>
          <w:tab w:val="left" w:pos="1064"/>
        </w:tabs>
        <w:spacing w:after="231" w:line="480" w:lineRule="auto"/>
        <w:ind w:left="-284" w:firstLine="0"/>
      </w:pPr>
      <w:r w:rsidRPr="000F6B74">
        <w:t xml:space="preserve">Líder en seguridad y salud en el trabajo      </w:t>
      </w:r>
    </w:p>
    <w:p w14:paraId="07101B47" w14:textId="77777777" w:rsidR="006A5B11" w:rsidRPr="000F6B74" w:rsidRDefault="00F351AD" w:rsidP="006E17A4">
      <w:pPr>
        <w:numPr>
          <w:ilvl w:val="0"/>
          <w:numId w:val="8"/>
        </w:numPr>
        <w:tabs>
          <w:tab w:val="left" w:pos="1064"/>
        </w:tabs>
        <w:spacing w:after="475" w:line="480" w:lineRule="auto"/>
        <w:ind w:left="-284" w:firstLine="0"/>
      </w:pPr>
      <w:r w:rsidRPr="000F6B74">
        <w:t xml:space="preserve">Auxiliares de enfermería      </w:t>
      </w:r>
    </w:p>
    <w:p w14:paraId="0FF33A0E" w14:textId="77777777" w:rsidR="006A5B11" w:rsidRPr="000F6B74" w:rsidRDefault="00F351AD" w:rsidP="006E17A4">
      <w:pPr>
        <w:numPr>
          <w:ilvl w:val="0"/>
          <w:numId w:val="8"/>
        </w:numPr>
        <w:tabs>
          <w:tab w:val="left" w:pos="1064"/>
        </w:tabs>
        <w:spacing w:after="474" w:line="480" w:lineRule="auto"/>
        <w:ind w:left="-284" w:firstLine="0"/>
      </w:pPr>
      <w:r w:rsidRPr="000F6B74">
        <w:t xml:space="preserve">Representante legal      </w:t>
      </w:r>
    </w:p>
    <w:p w14:paraId="0106D49A" w14:textId="77777777" w:rsidR="006A5B11" w:rsidRPr="000F6B74" w:rsidRDefault="00F351AD" w:rsidP="006E17A4">
      <w:pPr>
        <w:tabs>
          <w:tab w:val="left" w:pos="1064"/>
        </w:tabs>
        <w:spacing w:after="802" w:line="480" w:lineRule="auto"/>
        <w:ind w:left="-284" w:firstLine="0"/>
      </w:pPr>
      <w:r w:rsidRPr="000F6B74">
        <w:rPr>
          <w:b/>
          <w:bCs/>
        </w:rPr>
        <w:t xml:space="preserve">3.  Crear ambientes de seguridad para los adultos mayores en sus instalaciones. </w:t>
      </w:r>
      <w:r w:rsidRPr="000F6B74">
        <w:t xml:space="preserve">    </w:t>
      </w:r>
    </w:p>
    <w:p w14:paraId="7E16BD2E" w14:textId="77777777" w:rsidR="006A5B11" w:rsidRPr="000F6B74" w:rsidRDefault="00F351AD" w:rsidP="006E17A4">
      <w:pPr>
        <w:tabs>
          <w:tab w:val="left" w:pos="1064"/>
        </w:tabs>
        <w:spacing w:after="284" w:line="480" w:lineRule="auto"/>
        <w:ind w:left="-284" w:firstLine="0"/>
      </w:pPr>
      <w:r w:rsidRPr="000F6B74">
        <w:t xml:space="preserve">El Centro de Bienestar del Anciano está ubicado en la carrera 41 No 36 – 09, Barrio La Carmina, en el municipio de Rionegro, a solo 10 minutos de la cabecera municipal. Su ubicación estratégica ofrece cercanía a centros hospitalarios, instalaciones deportivas y fácil acceso al transporte urbano, facilitando las visitas de familiares y amigos y la rápida respuesta ante emergencias.     </w:t>
      </w:r>
    </w:p>
    <w:p w14:paraId="4964987B" w14:textId="77777777" w:rsidR="006A5B11" w:rsidRPr="000F6B74" w:rsidRDefault="00F351AD" w:rsidP="006E17A4">
      <w:pPr>
        <w:tabs>
          <w:tab w:val="left" w:pos="1064"/>
        </w:tabs>
        <w:spacing w:line="480" w:lineRule="auto"/>
        <w:ind w:left="-284" w:firstLine="0"/>
      </w:pPr>
      <w:r w:rsidRPr="000F6B74">
        <w:t xml:space="preserve"> El centro cuenta con 56 habitaciones, cada una equipada con armario, closet, baño con agua caliente, iluminación y ventilación adecuadas para las necesidades de los adultos mayores. Las habitaciones están distribuidas en opciones individuales y compartidas.     </w:t>
      </w:r>
    </w:p>
    <w:p w14:paraId="333A74FC" w14:textId="77777777" w:rsidR="006A5B11" w:rsidRPr="000F6B74" w:rsidRDefault="00F351AD" w:rsidP="006E17A4">
      <w:pPr>
        <w:tabs>
          <w:tab w:val="left" w:pos="1064"/>
        </w:tabs>
        <w:spacing w:line="480" w:lineRule="auto"/>
        <w:ind w:left="-284" w:firstLine="0"/>
      </w:pPr>
      <w:r w:rsidRPr="000F6B74">
        <w:t xml:space="preserve"> Las áreas comunes incluyen 8 salas de estar con televisión, que pueden utilizarse para socializar con otros residentes. Además, hay amplias zonas verdes con jardines y frutales, un gimnasio con equipos para el mantenimiento físico, servicios sanitarios, una biblioteca y dos pequeñas salas de reuniones. El centro también dispone de 16 cabañas, utilizadas por parejas o residentes individuales o colectivos. La zona de lavandería y secado de ropa cuenta con equipos industriales para asegurar la asepsia adecuada de la ropa </w:t>
      </w:r>
      <w:r w:rsidRPr="000F6B74">
        <w:lastRenderedPageBreak/>
        <w:t xml:space="preserve">de los usuarios. Además, hay un garaje y zona de parqueo, una estufa ecológica, una red de gas, una capilla y un salón de ropería.     </w:t>
      </w:r>
    </w:p>
    <w:p w14:paraId="64A6BA44" w14:textId="77777777" w:rsidR="006A5B11" w:rsidRPr="000F6B74" w:rsidRDefault="00F351AD" w:rsidP="006E17A4">
      <w:pPr>
        <w:tabs>
          <w:tab w:val="left" w:pos="1064"/>
        </w:tabs>
        <w:spacing w:line="480" w:lineRule="auto"/>
        <w:ind w:left="-284" w:firstLine="0"/>
      </w:pPr>
      <w:r w:rsidRPr="000F6B74">
        <w:t xml:space="preserve">1 área de Enfermeria, equipada con archivo para historias clínicas, neveras para medicación, estanterías para el manejo adecuado de medicamentos, servicios sanitarios con lavamanos y dotación de enseres que garantizan la asepsia y destino final del material contaminado.     </w:t>
      </w:r>
    </w:p>
    <w:p w14:paraId="6B44B0EC" w14:textId="77777777" w:rsidR="006A5B11" w:rsidRPr="000F6B74" w:rsidRDefault="00F351AD" w:rsidP="006E17A4">
      <w:pPr>
        <w:tabs>
          <w:tab w:val="left" w:pos="1064"/>
        </w:tabs>
        <w:spacing w:after="284" w:line="480" w:lineRule="auto"/>
        <w:ind w:left="-284" w:firstLine="0"/>
      </w:pPr>
      <w:r w:rsidRPr="000F6B74">
        <w:t xml:space="preserve">Los amplios corredores y rampas con pasamanos y pisos antideslizantes permiten un acceso seguro al segundo piso. Hay baños públicos y tres comedores: uno para la población autónoma con capacidad para 80 personas y dos para personas con discapacidad, uno en el servicio de hombres y otro en el servicio de mujeres, todos equipados con carros térmicos para el transporte de alimentos.     </w:t>
      </w:r>
    </w:p>
    <w:p w14:paraId="45442EFE" w14:textId="77777777" w:rsidR="006A5B11" w:rsidRPr="000F6B74" w:rsidRDefault="00F351AD" w:rsidP="006E17A4">
      <w:pPr>
        <w:tabs>
          <w:tab w:val="left" w:pos="1064"/>
        </w:tabs>
        <w:spacing w:after="288" w:line="480" w:lineRule="auto"/>
        <w:ind w:left="-284" w:firstLine="0"/>
      </w:pPr>
      <w:r w:rsidRPr="000F6B74">
        <w:t xml:space="preserve">En cuanto a su infraestructura, el CBA abarca un área total de 28,337 metros cuadrados, de los cuales 4,128 están construidos. Estos espacios se mantienen y mejoran continuamente para asegurar que sean seguros y accesibles para los usuarios. Las instalaciones están diseñadas para proporcionar ambientes iluminados y ventilados, ofreciendo comodidad y confort a los residentes.     </w:t>
      </w:r>
    </w:p>
    <w:p w14:paraId="63CB976B" w14:textId="77777777" w:rsidR="006A5B11" w:rsidRPr="000F6B74" w:rsidRDefault="00F351AD" w:rsidP="006E17A4">
      <w:pPr>
        <w:tabs>
          <w:tab w:val="left" w:pos="1064"/>
        </w:tabs>
        <w:spacing w:after="319" w:line="480" w:lineRule="auto"/>
        <w:ind w:left="-284" w:firstLine="0"/>
      </w:pPr>
      <w:r w:rsidRPr="000F6B74">
        <w:t xml:space="preserve">Finalmente, el centro cuenta con 4 oficinas para el área administrativa y una zona de recepción. En la entrada principal, hay un espacio social disponible para los usuarios y visitantes.     </w:t>
      </w:r>
    </w:p>
    <w:p w14:paraId="147CD936" w14:textId="77777777" w:rsidR="006A5B11" w:rsidRDefault="00F351AD" w:rsidP="006E17A4">
      <w:pPr>
        <w:numPr>
          <w:ilvl w:val="0"/>
          <w:numId w:val="15"/>
        </w:numPr>
        <w:tabs>
          <w:tab w:val="left" w:pos="1064"/>
        </w:tabs>
        <w:spacing w:after="606" w:line="480" w:lineRule="auto"/>
        <w:ind w:left="-284" w:firstLine="0"/>
      </w:pPr>
      <w:r w:rsidRPr="000F6B74">
        <w:rPr>
          <w:b/>
          <w:bCs/>
        </w:rPr>
        <w:t xml:space="preserve">Participar en los eventos que requiera la administración municipal. </w:t>
      </w:r>
      <w:r w:rsidRPr="000F6B74">
        <w:t xml:space="preserve"> </w:t>
      </w:r>
      <w:r w:rsidRPr="000F6B74">
        <w:rPr>
          <w:b/>
          <w:bCs/>
        </w:rPr>
        <w:t xml:space="preserve"> </w:t>
      </w:r>
      <w:r w:rsidRPr="000F6B74">
        <w:t xml:space="preserve">  </w:t>
      </w:r>
    </w:p>
    <w:p w14:paraId="17552701" w14:textId="755CEC59" w:rsidR="00985B2B" w:rsidRPr="000F6B74" w:rsidRDefault="00985B2B" w:rsidP="00985B2B">
      <w:pPr>
        <w:tabs>
          <w:tab w:val="left" w:pos="1064"/>
        </w:tabs>
        <w:spacing w:after="606" w:line="480" w:lineRule="auto"/>
        <w:ind w:left="-284" w:firstLine="0"/>
      </w:pPr>
      <w:bookmarkStart w:id="3" w:name="_Hlk216847870"/>
      <w:r w:rsidRPr="00985B2B">
        <w:t xml:space="preserve">En cumplimiento de los requerimientos de la Administración Municipal, el día </w:t>
      </w:r>
      <w:r w:rsidR="008201BA">
        <w:t>5</w:t>
      </w:r>
      <w:r w:rsidRPr="00985B2B">
        <w:t xml:space="preserve"> de diciembre se participó en el Encuentro de Familias de las instituciones que cuentan con convenio vigente con el municipio. Durante la jornada se realizó un espacio de integración que incluyó un compartir, una reflexión en torno a las novenas decembrinas, acompañamiento con música en vivo y un mensaje institucional por parte del </w:t>
      </w:r>
      <w:r w:rsidRPr="00985B2B">
        <w:lastRenderedPageBreak/>
        <w:t>equipo administrativo de la Administración Municipal, fortaleciendo los lazos familiares y el sentido de comunidad entre las instituciones participantes.</w:t>
      </w:r>
    </w:p>
    <w:bookmarkEnd w:id="3"/>
    <w:p w14:paraId="1C8D75D1" w14:textId="77777777" w:rsidR="006A5B11" w:rsidRPr="000F6B74" w:rsidRDefault="00F351AD" w:rsidP="006E17A4">
      <w:pPr>
        <w:numPr>
          <w:ilvl w:val="0"/>
          <w:numId w:val="15"/>
        </w:numPr>
        <w:tabs>
          <w:tab w:val="left" w:pos="1064"/>
        </w:tabs>
        <w:spacing w:after="374" w:line="480" w:lineRule="auto"/>
        <w:ind w:left="-284" w:firstLine="0"/>
      </w:pPr>
      <w:r w:rsidRPr="000F6B74">
        <w:rPr>
          <w:b/>
          <w:bCs/>
        </w:rPr>
        <w:t xml:space="preserve">Pagar los salarios y prestaciones sociales al personal contratado para la atención de la población de la tercera edad. </w:t>
      </w:r>
      <w:r w:rsidRPr="000F6B74">
        <w:t xml:space="preserve">    </w:t>
      </w:r>
    </w:p>
    <w:p w14:paraId="79ED93F6" w14:textId="77777777" w:rsidR="006A5B11" w:rsidRPr="000F6B74" w:rsidRDefault="00F351AD" w:rsidP="006E17A4">
      <w:pPr>
        <w:tabs>
          <w:tab w:val="left" w:pos="1064"/>
        </w:tabs>
        <w:spacing w:line="480" w:lineRule="auto"/>
        <w:ind w:left="-284" w:firstLine="0"/>
      </w:pPr>
      <w:r w:rsidRPr="000F6B74">
        <w:t xml:space="preserve">El CBA Santa da cumplimiento a todas las obligaciones legales relacionadas con el pago de salarios y prestaciones sociales, garantizando así tanto la estabilidad laboral como el bienestar de su personal, quienes desempeñan una labor fundamental en la atención de nuestros residentes.    </w:t>
      </w:r>
    </w:p>
    <w:p w14:paraId="2A5237AF" w14:textId="77777777" w:rsidR="006A5B11" w:rsidRPr="000F6B74" w:rsidRDefault="00F60AE9" w:rsidP="006E17A4">
      <w:pPr>
        <w:tabs>
          <w:tab w:val="left" w:pos="1064"/>
        </w:tabs>
        <w:spacing w:line="480" w:lineRule="auto"/>
        <w:ind w:left="-284" w:firstLine="0"/>
      </w:pPr>
      <w:r w:rsidRPr="000F6B74">
        <w:t xml:space="preserve"> </w:t>
      </w:r>
      <w:r w:rsidR="00F351AD" w:rsidRPr="000F6B74">
        <w:t xml:space="preserve">Bajo la dirección de la Hna. Socorro Ramírez y con la colaboración de Yolima Franco, el equipo directivo vela por que cada miembro del personal reciba una remuneración justa y acorde con su desempeño. Este compromiso está respaldado por la documentación correspondiente que avala la idoneidad del equipo, incluyendo los certificados de aportes parafiscales.    </w:t>
      </w:r>
    </w:p>
    <w:p w14:paraId="2F2EFD08" w14:textId="77777777" w:rsidR="006A5B11" w:rsidRPr="000F6B74" w:rsidRDefault="00F351AD" w:rsidP="006E17A4">
      <w:pPr>
        <w:tabs>
          <w:tab w:val="left" w:pos="1064"/>
        </w:tabs>
        <w:spacing w:line="480" w:lineRule="auto"/>
        <w:ind w:left="-284" w:firstLine="0"/>
      </w:pPr>
      <w:r w:rsidRPr="000F6B74">
        <w:t xml:space="preserve">Para obtener más información al respecto, se puede consultar el anexo correspondiente en la carpeta 4 (talento humano).    </w:t>
      </w:r>
    </w:p>
    <w:p w14:paraId="38ADE82F" w14:textId="77777777" w:rsidR="006A5B11" w:rsidRPr="000F6B74" w:rsidRDefault="00F351AD" w:rsidP="006E17A4">
      <w:pPr>
        <w:tabs>
          <w:tab w:val="left" w:pos="1064"/>
        </w:tabs>
        <w:spacing w:after="491" w:line="480" w:lineRule="auto"/>
        <w:ind w:left="-284" w:firstLine="0"/>
      </w:pPr>
      <w:r w:rsidRPr="000F6B74">
        <w:t xml:space="preserve">    </w:t>
      </w:r>
    </w:p>
    <w:p w14:paraId="02B12978" w14:textId="0ACC9033" w:rsidR="00F60AE9" w:rsidRPr="002854E5" w:rsidRDefault="00F351AD" w:rsidP="002E6DF8">
      <w:pPr>
        <w:numPr>
          <w:ilvl w:val="0"/>
          <w:numId w:val="15"/>
        </w:numPr>
        <w:tabs>
          <w:tab w:val="left" w:pos="1064"/>
        </w:tabs>
        <w:spacing w:after="216" w:line="480" w:lineRule="auto"/>
        <w:ind w:left="0" w:firstLine="0"/>
        <w:rPr>
          <w:shd w:val="clear" w:color="auto" w:fill="FFFFFF"/>
        </w:rPr>
      </w:pPr>
      <w:r w:rsidRPr="002854E5">
        <w:rPr>
          <w:b/>
          <w:bCs/>
        </w:rPr>
        <w:t xml:space="preserve">Brindar un ambiente psicológico y espiritual a la población de la tercera edad, garantizando un ambiente saludable. </w:t>
      </w:r>
      <w:r w:rsidRPr="000F6B74">
        <w:t xml:space="preserve">  </w:t>
      </w:r>
    </w:p>
    <w:p w14:paraId="59898D15" w14:textId="77777777" w:rsidR="00F60AE9" w:rsidRDefault="00F60AE9" w:rsidP="006E17A4">
      <w:pPr>
        <w:tabs>
          <w:tab w:val="left" w:pos="1064"/>
        </w:tabs>
        <w:spacing w:after="261" w:line="480" w:lineRule="auto"/>
        <w:ind w:left="-284" w:firstLine="0"/>
        <w:rPr>
          <w:b/>
          <w:shd w:val="clear" w:color="auto" w:fill="FFFFFF"/>
        </w:rPr>
      </w:pPr>
    </w:p>
    <w:p w14:paraId="65711A2E" w14:textId="77777777" w:rsidR="00985B2B" w:rsidRDefault="00985B2B" w:rsidP="00985B2B">
      <w:pPr>
        <w:tabs>
          <w:tab w:val="left" w:pos="1064"/>
        </w:tabs>
        <w:spacing w:after="261" w:line="480" w:lineRule="auto"/>
        <w:ind w:left="-284" w:firstLine="0"/>
      </w:pPr>
      <w:bookmarkStart w:id="4" w:name="_Hlk216848348"/>
      <w:r>
        <w:t xml:space="preserve">Durante el mes de diciembre se brindó a las personas mayores un acompañamiento psicológico y espiritual orientado a garantizar un ambiente saludable, seguro y emocionalmente protector dentro de la institución. Este acompañamiento hace parte de la ruta de salud mental, enfocada en la identificación </w:t>
      </w:r>
      <w:r>
        <w:lastRenderedPageBreak/>
        <w:t>temprana de factores de riesgo y en la intervención oportuna, con el fin de prevenir la aparición de condiciones específicas en salud mental o la necesidad de un diagnóstico clínico.</w:t>
      </w:r>
    </w:p>
    <w:p w14:paraId="3F064C6C" w14:textId="77777777" w:rsidR="00985B2B" w:rsidRDefault="00985B2B" w:rsidP="00985B2B">
      <w:pPr>
        <w:tabs>
          <w:tab w:val="left" w:pos="1064"/>
        </w:tabs>
        <w:spacing w:after="261" w:line="480" w:lineRule="auto"/>
        <w:ind w:left="-284" w:firstLine="0"/>
      </w:pPr>
    </w:p>
    <w:p w14:paraId="6FAEB2C8" w14:textId="77777777" w:rsidR="00985B2B" w:rsidRDefault="00985B2B" w:rsidP="00985B2B">
      <w:pPr>
        <w:tabs>
          <w:tab w:val="left" w:pos="1064"/>
        </w:tabs>
        <w:spacing w:after="261" w:line="480" w:lineRule="auto"/>
        <w:ind w:left="-284" w:firstLine="0"/>
      </w:pPr>
      <w:r>
        <w:t>La institución cuenta con el apoyo del profesional en psicología, quien realiza intervenciones individuales y de acompañamiento en situaciones relacionadas con procesos de duelo, crisis emocionales, síntomas de depresión y angustia, manejo de conflictos y orientación en intervenciones familiares cuando se requiere.</w:t>
      </w:r>
    </w:p>
    <w:p w14:paraId="1C0DA3E9" w14:textId="77777777" w:rsidR="00985B2B" w:rsidRDefault="00985B2B" w:rsidP="00985B2B">
      <w:pPr>
        <w:tabs>
          <w:tab w:val="left" w:pos="1064"/>
        </w:tabs>
        <w:spacing w:after="261" w:line="480" w:lineRule="auto"/>
        <w:ind w:left="-284" w:firstLine="0"/>
      </w:pPr>
    </w:p>
    <w:p w14:paraId="5255E1DB" w14:textId="3170DA67" w:rsidR="00985B2B" w:rsidRDefault="00985B2B" w:rsidP="00985B2B">
      <w:pPr>
        <w:tabs>
          <w:tab w:val="left" w:pos="1064"/>
        </w:tabs>
        <w:spacing w:after="261" w:line="480" w:lineRule="auto"/>
        <w:ind w:left="-284" w:firstLine="0"/>
      </w:pPr>
      <w:r>
        <w:t xml:space="preserve">De manera articulada, el psicólogo hace parte del equipo interdisciplinario, participando activamente en los espacios de análisis y toma de decisiones. Durante el mes de diciembre se realizaron jornadas de atención los días 4 y 11, y se encuentran programadas para los </w:t>
      </w:r>
      <w:r w:rsidR="008201BA">
        <w:t>días 18</w:t>
      </w:r>
      <w:r w:rsidR="00F67F3F">
        <w:t xml:space="preserve">, </w:t>
      </w:r>
      <w:r>
        <w:t>19</w:t>
      </w:r>
      <w:r w:rsidR="00F67F3F">
        <w:t xml:space="preserve"> y 29 </w:t>
      </w:r>
      <w:r>
        <w:t xml:space="preserve"> de diciembre, siendo este último correspondiente al staff gerontológico, en el cual se reúnen los diferentes profesionales de la institución.</w:t>
      </w:r>
    </w:p>
    <w:p w14:paraId="43C681F3" w14:textId="77777777" w:rsidR="00985B2B" w:rsidRDefault="00985B2B" w:rsidP="00985B2B">
      <w:pPr>
        <w:tabs>
          <w:tab w:val="left" w:pos="1064"/>
        </w:tabs>
        <w:spacing w:after="261" w:line="480" w:lineRule="auto"/>
        <w:ind w:left="-284" w:firstLine="0"/>
      </w:pPr>
    </w:p>
    <w:p w14:paraId="4D94DFAD" w14:textId="469EF6C9" w:rsidR="00985B2B" w:rsidRDefault="00985B2B" w:rsidP="00F67F3F">
      <w:pPr>
        <w:tabs>
          <w:tab w:val="left" w:pos="1064"/>
        </w:tabs>
        <w:spacing w:after="261" w:line="480" w:lineRule="auto"/>
        <w:ind w:left="-284" w:firstLine="0"/>
      </w:pPr>
      <w:r>
        <w:t>En el staff interdisciplinario se revisan de manera integral las eventualidades presentadas durante el mes, se analizan los casos de los usuarios atendidos y se establecen acuerdos y tareas específicas para cada área profesional. Este espacio permite realizar una trazabilidad continua de los procesos, con la participación de las áreas de entrenamiento físico, psicología, nutrición y gerontología, garantizando un seguimiento integral de cada residente.</w:t>
      </w:r>
    </w:p>
    <w:p w14:paraId="0498BCEB" w14:textId="0A0BF849" w:rsidR="00985B2B" w:rsidRPr="000F6B74" w:rsidRDefault="00985B2B" w:rsidP="00985B2B">
      <w:pPr>
        <w:tabs>
          <w:tab w:val="left" w:pos="1064"/>
        </w:tabs>
        <w:spacing w:after="261" w:line="480" w:lineRule="auto"/>
        <w:ind w:left="-284" w:firstLine="0"/>
      </w:pPr>
      <w:r>
        <w:t xml:space="preserve">Durante el mes de diciembre no se realizaron intervenciones familiares; sin embargo, se tiene prevista </w:t>
      </w:r>
      <w:r w:rsidR="008D1C44">
        <w:t xml:space="preserve">para el 17 de enero de 2026 </w:t>
      </w:r>
      <w:r>
        <w:t xml:space="preserve">la realización de al menos dos intervenciones familiares, orientadas al </w:t>
      </w:r>
      <w:r>
        <w:lastRenderedPageBreak/>
        <w:t>abordaje de temas relacionados con la convivencia institucional y el fortalecimiento del acompañamiento familiar.</w:t>
      </w:r>
    </w:p>
    <w:bookmarkEnd w:id="4"/>
    <w:p w14:paraId="0CF653D2" w14:textId="77777777" w:rsidR="00F60AE9" w:rsidRPr="000F6B74" w:rsidRDefault="00F60AE9" w:rsidP="006E17A4">
      <w:pPr>
        <w:tabs>
          <w:tab w:val="left" w:pos="1064"/>
        </w:tabs>
        <w:spacing w:after="261" w:line="480" w:lineRule="auto"/>
        <w:ind w:left="0" w:firstLine="0"/>
      </w:pPr>
    </w:p>
    <w:p w14:paraId="60FA560F" w14:textId="77777777" w:rsidR="006A5B11" w:rsidRPr="000F6B74" w:rsidRDefault="00F351AD" w:rsidP="006E17A4">
      <w:pPr>
        <w:numPr>
          <w:ilvl w:val="0"/>
          <w:numId w:val="15"/>
        </w:numPr>
        <w:pBdr>
          <w:top w:val="nil"/>
          <w:left w:val="nil"/>
          <w:bottom w:val="nil"/>
          <w:right w:val="nil"/>
          <w:between w:val="nil"/>
        </w:pBdr>
        <w:tabs>
          <w:tab w:val="left" w:pos="1064"/>
        </w:tabs>
        <w:spacing w:after="261" w:line="480" w:lineRule="auto"/>
        <w:ind w:left="-284" w:firstLine="0"/>
        <w:rPr>
          <w:color w:val="000000"/>
        </w:rPr>
      </w:pPr>
      <w:r w:rsidRPr="000F6B74">
        <w:rPr>
          <w:b/>
          <w:bCs/>
          <w:color w:val="000000"/>
        </w:rPr>
        <w:t xml:space="preserve">Crear espacios de esparcimiento que permita que adultos mayores, participen en actividades lúdicas, manualidades y deportivas de acuerdo con las condiciones físicas y psíquicas </w:t>
      </w:r>
      <w:r w:rsidRPr="000F6B74">
        <w:rPr>
          <w:color w:val="000000"/>
        </w:rPr>
        <w:t xml:space="preserve">   </w:t>
      </w:r>
    </w:p>
    <w:p w14:paraId="7467C2F1" w14:textId="77777777" w:rsidR="003F64C2" w:rsidRPr="003F64C2" w:rsidRDefault="003F64C2" w:rsidP="003F64C2">
      <w:pPr>
        <w:spacing w:after="160" w:line="480" w:lineRule="auto"/>
        <w:ind w:left="0" w:firstLine="0"/>
        <w:rPr>
          <w:rFonts w:eastAsia="Calibri"/>
          <w:lang w:val="es-ES"/>
        </w:rPr>
      </w:pPr>
      <w:bookmarkStart w:id="5" w:name="_Hlk216848789"/>
      <w:r w:rsidRPr="003F64C2">
        <w:rPr>
          <w:rFonts w:eastAsia="Calibri"/>
          <w:lang w:val="es-ES"/>
        </w:rPr>
        <w:t>Actividades del mes de diciembre</w:t>
      </w:r>
    </w:p>
    <w:p w14:paraId="03B01C7C" w14:textId="77777777" w:rsidR="003F64C2" w:rsidRPr="003F64C2" w:rsidRDefault="003F64C2" w:rsidP="003F64C2">
      <w:pPr>
        <w:spacing w:after="160" w:line="480" w:lineRule="auto"/>
        <w:ind w:left="0" w:firstLine="0"/>
        <w:rPr>
          <w:rFonts w:eastAsia="Calibri"/>
          <w:lang w:val="es-ES"/>
        </w:rPr>
      </w:pPr>
      <w:r w:rsidRPr="003F64C2">
        <w:rPr>
          <w:rFonts w:eastAsia="Calibri"/>
          <w:lang w:val="es-ES"/>
        </w:rPr>
        <w:t>Actividades realizadas</w:t>
      </w:r>
    </w:p>
    <w:p w14:paraId="16417B58" w14:textId="77777777" w:rsidR="003F64C2" w:rsidRPr="003F64C2" w:rsidRDefault="003F64C2" w:rsidP="003F64C2">
      <w:pPr>
        <w:spacing w:after="160" w:line="480" w:lineRule="auto"/>
        <w:ind w:left="0" w:firstLine="0"/>
        <w:rPr>
          <w:rFonts w:eastAsia="Calibri"/>
          <w:lang w:val="es-ES"/>
        </w:rPr>
      </w:pPr>
      <w:r w:rsidRPr="003F64C2">
        <w:rPr>
          <w:rFonts w:eastAsia="Calibri"/>
          <w:lang w:val="es-ES"/>
        </w:rPr>
        <w:tab/>
        <w:t>•</w:t>
      </w:r>
      <w:r w:rsidRPr="003F64C2">
        <w:rPr>
          <w:rFonts w:eastAsia="Calibri"/>
          <w:lang w:val="es-ES"/>
        </w:rPr>
        <w:tab/>
        <w:t>4 de diciembre:</w:t>
      </w:r>
    </w:p>
    <w:p w14:paraId="69259E95" w14:textId="77777777" w:rsidR="003F64C2" w:rsidRPr="003F64C2" w:rsidRDefault="003F64C2" w:rsidP="003F64C2">
      <w:pPr>
        <w:spacing w:after="160" w:line="480" w:lineRule="auto"/>
        <w:ind w:left="0" w:firstLine="0"/>
        <w:rPr>
          <w:rFonts w:eastAsia="Calibri"/>
          <w:lang w:val="es-ES"/>
        </w:rPr>
      </w:pPr>
      <w:r w:rsidRPr="003F64C2">
        <w:rPr>
          <w:rFonts w:eastAsia="Calibri"/>
          <w:lang w:val="es-ES"/>
        </w:rPr>
        <w:t>Celebración del personal de la institución, con un espacio de integración, compartir y fortalecimiento del trabajo en equipo, orientado a reconocer la labor del talento humano y promover la unión institucional.</w:t>
      </w:r>
    </w:p>
    <w:p w14:paraId="63419C22" w14:textId="77777777" w:rsidR="003F64C2" w:rsidRPr="003F64C2" w:rsidRDefault="003F64C2" w:rsidP="003F64C2">
      <w:pPr>
        <w:spacing w:after="160" w:line="480" w:lineRule="auto"/>
        <w:ind w:left="0" w:firstLine="0"/>
        <w:rPr>
          <w:rFonts w:eastAsia="Calibri"/>
          <w:lang w:val="es-ES"/>
        </w:rPr>
      </w:pPr>
      <w:r w:rsidRPr="003F64C2">
        <w:rPr>
          <w:rFonts w:eastAsia="Calibri"/>
          <w:lang w:val="es-ES"/>
        </w:rPr>
        <w:tab/>
        <w:t>•</w:t>
      </w:r>
      <w:r w:rsidRPr="003F64C2">
        <w:rPr>
          <w:rFonts w:eastAsia="Calibri"/>
          <w:lang w:val="es-ES"/>
        </w:rPr>
        <w:tab/>
        <w:t>5 de diciembre:</w:t>
      </w:r>
    </w:p>
    <w:p w14:paraId="670FB4AB" w14:textId="77777777" w:rsidR="003F64C2" w:rsidRDefault="003F64C2" w:rsidP="003F64C2">
      <w:pPr>
        <w:spacing w:after="160" w:line="480" w:lineRule="auto"/>
        <w:ind w:left="0" w:firstLine="0"/>
        <w:rPr>
          <w:rFonts w:eastAsia="Calibri"/>
          <w:lang w:val="es-ES"/>
        </w:rPr>
      </w:pPr>
      <w:r w:rsidRPr="003F64C2">
        <w:rPr>
          <w:rFonts w:eastAsia="Calibri"/>
          <w:lang w:val="es-ES"/>
        </w:rPr>
        <w:t>Celebración del Día de San Nicolás, con una presentación artística a cargo de los residentes, quienes realizaron una obra teatral. Posteriormente se llevó a cabo un compartir y un espacio recreativo de integración.</w:t>
      </w:r>
    </w:p>
    <w:bookmarkEnd w:id="5"/>
    <w:p w14:paraId="422FA792" w14:textId="6F9F48D3" w:rsidR="00EB5014" w:rsidRDefault="00EB5014" w:rsidP="003F64C2">
      <w:pPr>
        <w:spacing w:after="160" w:line="480" w:lineRule="auto"/>
        <w:ind w:left="0" w:firstLine="0"/>
        <w:rPr>
          <w:rFonts w:eastAsia="Calibri"/>
          <w:lang w:val="es-ES"/>
        </w:rPr>
      </w:pPr>
      <w:r>
        <w:rPr>
          <w:noProof/>
          <w:lang w:val="en-US"/>
        </w:rPr>
        <w:lastRenderedPageBreak/>
        <w:drawing>
          <wp:anchor distT="0" distB="0" distL="114300" distR="114300" simplePos="0" relativeHeight="251664384" behindDoc="0" locked="0" layoutInCell="1" allowOverlap="1" wp14:anchorId="3C130A94" wp14:editId="17068F75">
            <wp:simplePos x="0" y="0"/>
            <wp:positionH relativeFrom="column">
              <wp:posOffset>3022651</wp:posOffset>
            </wp:positionH>
            <wp:positionV relativeFrom="paragraph">
              <wp:posOffset>9508</wp:posOffset>
            </wp:positionV>
            <wp:extent cx="2948940" cy="2487295"/>
            <wp:effectExtent l="76200" t="76200" r="137160" b="141605"/>
            <wp:wrapNone/>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8940" cy="248729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Pr>
          <w:noProof/>
          <w:lang w:val="en-US"/>
        </w:rPr>
        <w:drawing>
          <wp:inline distT="0" distB="0" distL="0" distR="0" wp14:anchorId="19C58DB3" wp14:editId="26D3FA82">
            <wp:extent cx="2660821" cy="2475137"/>
            <wp:effectExtent l="76200" t="76200" r="139700" b="135255"/>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86207" cy="249875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E25AE83" w14:textId="01574A47" w:rsidR="00EB5014" w:rsidRDefault="0069188D" w:rsidP="003F64C2">
      <w:pPr>
        <w:spacing w:after="160" w:line="480" w:lineRule="auto"/>
        <w:ind w:left="0" w:firstLine="0"/>
        <w:rPr>
          <w:rFonts w:eastAsia="Calibri"/>
          <w:lang w:val="es-ES"/>
        </w:rPr>
      </w:pPr>
      <w:r w:rsidRPr="000B13E9">
        <w:rPr>
          <w:noProof/>
          <w:lang w:val="en-US"/>
        </w:rPr>
        <w:drawing>
          <wp:anchor distT="0" distB="0" distL="114300" distR="114300" simplePos="0" relativeHeight="251666432" behindDoc="0" locked="0" layoutInCell="1" allowOverlap="1" wp14:anchorId="54D5FA36" wp14:editId="2F1CDE5C">
            <wp:simplePos x="0" y="0"/>
            <wp:positionH relativeFrom="page">
              <wp:posOffset>1370965</wp:posOffset>
            </wp:positionH>
            <wp:positionV relativeFrom="page">
              <wp:posOffset>5057775</wp:posOffset>
            </wp:positionV>
            <wp:extent cx="4307725" cy="2476500"/>
            <wp:effectExtent l="76200" t="76200" r="131445" b="133350"/>
            <wp:wrapSquare wrapText="bothSides"/>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4307725" cy="24765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69188D">
        <w:rPr>
          <w:rFonts w:eastAsia="Calibri"/>
          <w:lang w:val="es-ES"/>
        </w:rPr>
        <w:t>Se realizó la fiesta e integración del personal, como espacio de encuentro, esparcimiento y fortalecimiento del trabajo en equipo.</w:t>
      </w:r>
    </w:p>
    <w:p w14:paraId="7DFD10FB" w14:textId="4426033E" w:rsidR="0069188D" w:rsidRDefault="0069188D" w:rsidP="003F64C2">
      <w:pPr>
        <w:spacing w:after="160" w:line="480" w:lineRule="auto"/>
        <w:ind w:left="0" w:firstLine="0"/>
        <w:rPr>
          <w:rFonts w:eastAsia="Calibri"/>
          <w:lang w:val="es-ES"/>
        </w:rPr>
      </w:pPr>
    </w:p>
    <w:p w14:paraId="325F28EB" w14:textId="2B1C8215" w:rsidR="0069188D" w:rsidRDefault="0069188D" w:rsidP="003F64C2">
      <w:pPr>
        <w:spacing w:after="160" w:line="480" w:lineRule="auto"/>
        <w:ind w:left="0" w:firstLine="0"/>
        <w:rPr>
          <w:rFonts w:eastAsia="Calibri"/>
          <w:lang w:val="es-ES"/>
        </w:rPr>
      </w:pPr>
    </w:p>
    <w:p w14:paraId="31C9635D" w14:textId="77777777" w:rsidR="0069188D" w:rsidRDefault="0069188D" w:rsidP="003F64C2">
      <w:pPr>
        <w:spacing w:after="160" w:line="480" w:lineRule="auto"/>
        <w:ind w:left="0" w:firstLine="0"/>
        <w:rPr>
          <w:rFonts w:eastAsia="Calibri"/>
          <w:lang w:val="es-ES"/>
        </w:rPr>
      </w:pPr>
    </w:p>
    <w:p w14:paraId="55F265AD" w14:textId="3E411862" w:rsidR="0069188D" w:rsidRDefault="0069188D" w:rsidP="003F64C2">
      <w:pPr>
        <w:spacing w:after="160" w:line="480" w:lineRule="auto"/>
        <w:ind w:left="0" w:firstLine="0"/>
        <w:rPr>
          <w:rFonts w:eastAsia="Calibri"/>
          <w:lang w:val="es-ES"/>
        </w:rPr>
      </w:pPr>
    </w:p>
    <w:p w14:paraId="06077B27" w14:textId="397A7340" w:rsidR="0069188D" w:rsidRDefault="0069188D" w:rsidP="003F64C2">
      <w:pPr>
        <w:spacing w:after="160" w:line="480" w:lineRule="auto"/>
        <w:ind w:left="0" w:firstLine="0"/>
        <w:rPr>
          <w:rFonts w:eastAsia="Calibri"/>
          <w:lang w:val="es-ES"/>
        </w:rPr>
      </w:pPr>
    </w:p>
    <w:p w14:paraId="3AFE5D69" w14:textId="29A43EFC" w:rsidR="0069188D" w:rsidRDefault="0069188D" w:rsidP="003F64C2">
      <w:pPr>
        <w:spacing w:after="160" w:line="480" w:lineRule="auto"/>
        <w:ind w:left="0" w:firstLine="0"/>
        <w:rPr>
          <w:rFonts w:eastAsia="Calibri"/>
          <w:lang w:val="es-ES"/>
        </w:rPr>
      </w:pPr>
      <w:r w:rsidRPr="009D1B79">
        <w:rPr>
          <w:noProof/>
          <w:lang w:val="en-US"/>
        </w:rPr>
        <w:drawing>
          <wp:anchor distT="0" distB="0" distL="114300" distR="114300" simplePos="0" relativeHeight="251668480" behindDoc="0" locked="0" layoutInCell="1" allowOverlap="1" wp14:anchorId="106718EE" wp14:editId="4400978B">
            <wp:simplePos x="0" y="0"/>
            <wp:positionH relativeFrom="margin">
              <wp:posOffset>421006</wp:posOffset>
            </wp:positionH>
            <wp:positionV relativeFrom="paragraph">
              <wp:posOffset>239395</wp:posOffset>
            </wp:positionV>
            <wp:extent cx="4720260" cy="2733336"/>
            <wp:effectExtent l="76200" t="76200" r="137795" b="124460"/>
            <wp:wrapNone/>
            <wp:docPr id="33" name="Imagen 33" descr="Un par de personas sentadas en una mes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n 33" descr="Un par de personas sentadas en una mesa&#10;&#10;El contenido generado por IA puede ser incorrecto."/>
                    <pic:cNvPicPr/>
                  </pic:nvPicPr>
                  <pic:blipFill>
                    <a:blip r:embed="rId12">
                      <a:extLst>
                        <a:ext uri="{28A0092B-C50C-407E-A947-70E740481C1C}">
                          <a14:useLocalDpi xmlns:a14="http://schemas.microsoft.com/office/drawing/2010/main" val="0"/>
                        </a:ext>
                      </a:extLst>
                    </a:blip>
                    <a:stretch>
                      <a:fillRect/>
                    </a:stretch>
                  </pic:blipFill>
                  <pic:spPr>
                    <a:xfrm>
                      <a:off x="0" y="0"/>
                      <a:ext cx="4727165" cy="273733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14:paraId="33744B50" w14:textId="1332C1DE" w:rsidR="0069188D" w:rsidRDefault="0069188D" w:rsidP="003F64C2">
      <w:pPr>
        <w:spacing w:after="160" w:line="480" w:lineRule="auto"/>
        <w:ind w:left="0" w:firstLine="0"/>
        <w:rPr>
          <w:rFonts w:eastAsia="Calibri"/>
          <w:lang w:val="es-ES"/>
        </w:rPr>
      </w:pPr>
    </w:p>
    <w:p w14:paraId="585C7F76" w14:textId="77777777" w:rsidR="0069188D" w:rsidRDefault="0069188D" w:rsidP="003F64C2">
      <w:pPr>
        <w:spacing w:after="160" w:line="480" w:lineRule="auto"/>
        <w:ind w:left="0" w:firstLine="0"/>
        <w:rPr>
          <w:rFonts w:eastAsia="Calibri"/>
          <w:lang w:val="es-ES"/>
        </w:rPr>
      </w:pPr>
    </w:p>
    <w:p w14:paraId="6AC919CB" w14:textId="77777777" w:rsidR="0069188D" w:rsidRDefault="0069188D" w:rsidP="003F64C2">
      <w:pPr>
        <w:spacing w:after="160" w:line="480" w:lineRule="auto"/>
        <w:ind w:left="0" w:firstLine="0"/>
        <w:rPr>
          <w:rFonts w:eastAsia="Calibri"/>
          <w:lang w:val="es-ES"/>
        </w:rPr>
      </w:pPr>
    </w:p>
    <w:p w14:paraId="3FE5A59B" w14:textId="77777777" w:rsidR="0069188D" w:rsidRDefault="0069188D" w:rsidP="003F64C2">
      <w:pPr>
        <w:spacing w:after="160" w:line="480" w:lineRule="auto"/>
        <w:ind w:left="0" w:firstLine="0"/>
        <w:rPr>
          <w:rFonts w:eastAsia="Calibri"/>
          <w:lang w:val="es-ES"/>
        </w:rPr>
      </w:pPr>
    </w:p>
    <w:p w14:paraId="0BF66542" w14:textId="77777777" w:rsidR="0069188D" w:rsidRDefault="0069188D" w:rsidP="003F64C2">
      <w:pPr>
        <w:spacing w:after="160" w:line="480" w:lineRule="auto"/>
        <w:ind w:left="0" w:firstLine="0"/>
        <w:rPr>
          <w:rFonts w:eastAsia="Calibri"/>
          <w:lang w:val="es-ES"/>
        </w:rPr>
      </w:pPr>
    </w:p>
    <w:p w14:paraId="737BAA8E" w14:textId="77777777" w:rsidR="0069188D" w:rsidRDefault="0069188D" w:rsidP="003F64C2">
      <w:pPr>
        <w:spacing w:after="160" w:line="480" w:lineRule="auto"/>
        <w:ind w:left="0" w:firstLine="0"/>
        <w:rPr>
          <w:rFonts w:eastAsia="Calibri"/>
          <w:lang w:val="es-ES"/>
        </w:rPr>
      </w:pPr>
    </w:p>
    <w:p w14:paraId="6092E8AC" w14:textId="77777777" w:rsidR="003F64C2" w:rsidRPr="003F64C2" w:rsidRDefault="003F64C2" w:rsidP="003F64C2">
      <w:pPr>
        <w:spacing w:after="160" w:line="480" w:lineRule="auto"/>
        <w:ind w:left="0" w:firstLine="0"/>
        <w:rPr>
          <w:rFonts w:eastAsia="Calibri"/>
          <w:lang w:val="es-ES"/>
        </w:rPr>
      </w:pPr>
      <w:r w:rsidRPr="003F64C2">
        <w:rPr>
          <w:rFonts w:eastAsia="Calibri"/>
          <w:lang w:val="es-ES"/>
        </w:rPr>
        <w:tab/>
      </w:r>
      <w:bookmarkStart w:id="6" w:name="_Hlk216848913"/>
      <w:r w:rsidRPr="003F64C2">
        <w:rPr>
          <w:rFonts w:eastAsia="Calibri"/>
          <w:lang w:val="es-ES"/>
        </w:rPr>
        <w:t>•</w:t>
      </w:r>
      <w:r w:rsidRPr="003F64C2">
        <w:rPr>
          <w:rFonts w:eastAsia="Calibri"/>
          <w:lang w:val="es-ES"/>
        </w:rPr>
        <w:tab/>
        <w:t>7 de diciembre:</w:t>
      </w:r>
    </w:p>
    <w:p w14:paraId="7EF5058B" w14:textId="22318E5C" w:rsidR="003F64C2" w:rsidRDefault="003F64C2" w:rsidP="003F64C2">
      <w:pPr>
        <w:spacing w:after="160" w:line="480" w:lineRule="auto"/>
        <w:ind w:left="0" w:firstLine="0"/>
        <w:rPr>
          <w:rFonts w:eastAsia="Calibri"/>
          <w:lang w:val="es-ES"/>
        </w:rPr>
      </w:pPr>
      <w:r w:rsidRPr="003F64C2">
        <w:rPr>
          <w:rFonts w:eastAsia="Calibri"/>
          <w:lang w:val="es-ES"/>
        </w:rPr>
        <w:t>Conmemoración del Día de las Velitas, realizada a las 6:00 p.m., a cargo de las hermanas residentes de la institución. La actividad incluyó un momento espiritual, acompañado de canelazo y pan</w:t>
      </w:r>
      <w:r>
        <w:rPr>
          <w:rFonts w:eastAsia="Calibri"/>
          <w:lang w:val="es-ES"/>
        </w:rPr>
        <w:t>de</w:t>
      </w:r>
      <w:r w:rsidRPr="003F64C2">
        <w:rPr>
          <w:rFonts w:eastAsia="Calibri"/>
          <w:lang w:val="es-ES"/>
        </w:rPr>
        <w:t>queso.</w:t>
      </w:r>
    </w:p>
    <w:bookmarkEnd w:id="6"/>
    <w:p w14:paraId="4FDBDBB7" w14:textId="5B47F043" w:rsidR="00EB5014" w:rsidRDefault="00EB5014" w:rsidP="003F64C2">
      <w:pPr>
        <w:spacing w:after="160" w:line="480" w:lineRule="auto"/>
        <w:ind w:left="0" w:firstLine="0"/>
        <w:rPr>
          <w:rFonts w:eastAsia="Calibri"/>
          <w:lang w:val="es-ES"/>
        </w:rPr>
      </w:pPr>
      <w:r>
        <w:rPr>
          <w:noProof/>
          <w:lang w:val="en-US"/>
        </w:rPr>
        <w:drawing>
          <wp:inline distT="0" distB="0" distL="0" distR="0" wp14:anchorId="41E9EFDD" wp14:editId="7E2D0762">
            <wp:extent cx="4959178" cy="2832786"/>
            <wp:effectExtent l="0" t="0" r="0" b="5715"/>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95173" cy="2853347"/>
                    </a:xfrm>
                    <a:prstGeom prst="rect">
                      <a:avLst/>
                    </a:prstGeom>
                    <a:noFill/>
                    <a:ln>
                      <a:noFill/>
                    </a:ln>
                  </pic:spPr>
                </pic:pic>
              </a:graphicData>
            </a:graphic>
          </wp:inline>
        </w:drawing>
      </w:r>
    </w:p>
    <w:p w14:paraId="5AC5EF78" w14:textId="77777777" w:rsidR="00EB5014" w:rsidRDefault="00EB5014" w:rsidP="003F64C2">
      <w:pPr>
        <w:spacing w:after="160" w:line="480" w:lineRule="auto"/>
        <w:ind w:left="0" w:firstLine="0"/>
        <w:rPr>
          <w:rFonts w:eastAsia="Calibri"/>
          <w:lang w:val="es-ES"/>
        </w:rPr>
      </w:pPr>
    </w:p>
    <w:p w14:paraId="45456865" w14:textId="45ABB1B2" w:rsidR="00EB5014" w:rsidRDefault="00EB5014" w:rsidP="003F64C2">
      <w:pPr>
        <w:spacing w:after="160" w:line="480" w:lineRule="auto"/>
        <w:ind w:left="0" w:firstLine="0"/>
        <w:rPr>
          <w:rFonts w:eastAsia="Calibri"/>
          <w:lang w:val="es-ES"/>
        </w:rPr>
      </w:pPr>
      <w:r>
        <w:rPr>
          <w:noProof/>
          <w:lang w:val="en-US"/>
        </w:rPr>
        <w:drawing>
          <wp:inline distT="0" distB="0" distL="0" distR="0" wp14:anchorId="5B8A085A" wp14:editId="6D5E7F0A">
            <wp:extent cx="5032573" cy="2388473"/>
            <wp:effectExtent l="76200" t="76200" r="130175" b="126365"/>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77889" cy="240998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349FFA4" w14:textId="77777777" w:rsidR="00EB5014" w:rsidRPr="003F64C2" w:rsidRDefault="00EB5014" w:rsidP="003F64C2">
      <w:pPr>
        <w:spacing w:after="160" w:line="480" w:lineRule="auto"/>
        <w:ind w:left="0" w:firstLine="0"/>
        <w:rPr>
          <w:rFonts w:eastAsia="Calibri"/>
          <w:lang w:val="es-ES"/>
        </w:rPr>
      </w:pPr>
    </w:p>
    <w:p w14:paraId="18E29764" w14:textId="77777777" w:rsidR="003F64C2" w:rsidRPr="003F64C2" w:rsidRDefault="003F64C2" w:rsidP="003F64C2">
      <w:pPr>
        <w:spacing w:after="160" w:line="480" w:lineRule="auto"/>
        <w:ind w:left="0" w:firstLine="0"/>
        <w:rPr>
          <w:rFonts w:eastAsia="Calibri"/>
          <w:lang w:val="es-ES"/>
        </w:rPr>
      </w:pPr>
      <w:r w:rsidRPr="003F64C2">
        <w:rPr>
          <w:rFonts w:eastAsia="Calibri"/>
          <w:lang w:val="es-ES"/>
        </w:rPr>
        <w:tab/>
      </w:r>
      <w:bookmarkStart w:id="7" w:name="_Hlk216848985"/>
      <w:r w:rsidRPr="003F64C2">
        <w:rPr>
          <w:rFonts w:eastAsia="Calibri"/>
          <w:lang w:val="es-ES"/>
        </w:rPr>
        <w:t>•</w:t>
      </w:r>
      <w:r w:rsidRPr="003F64C2">
        <w:rPr>
          <w:rFonts w:eastAsia="Calibri"/>
          <w:lang w:val="es-ES"/>
        </w:rPr>
        <w:tab/>
        <w:t>13 de diciembre:</w:t>
      </w:r>
    </w:p>
    <w:p w14:paraId="47D68E66" w14:textId="77777777" w:rsidR="003F64C2" w:rsidRPr="003F64C2" w:rsidRDefault="003F64C2" w:rsidP="003F64C2">
      <w:pPr>
        <w:spacing w:after="160" w:line="480" w:lineRule="auto"/>
        <w:ind w:left="0" w:firstLine="0"/>
        <w:rPr>
          <w:rFonts w:eastAsia="Calibri"/>
          <w:lang w:val="es-ES"/>
        </w:rPr>
      </w:pPr>
      <w:r w:rsidRPr="003F64C2">
        <w:rPr>
          <w:rFonts w:eastAsia="Calibri"/>
          <w:lang w:val="es-ES"/>
        </w:rPr>
        <w:t>Jornada de integración social a cargo de personas externas, quienes realizaron un compartir con los residentes como acto de labor social.</w:t>
      </w:r>
    </w:p>
    <w:p w14:paraId="0D21CC4E" w14:textId="77777777" w:rsidR="003F64C2" w:rsidRPr="003F64C2" w:rsidRDefault="003F64C2" w:rsidP="003F64C2">
      <w:pPr>
        <w:spacing w:after="160" w:line="480" w:lineRule="auto"/>
        <w:ind w:left="0" w:firstLine="0"/>
        <w:rPr>
          <w:rFonts w:eastAsia="Calibri"/>
          <w:lang w:val="es-ES"/>
        </w:rPr>
      </w:pPr>
      <w:r w:rsidRPr="003F64C2">
        <w:rPr>
          <w:rFonts w:eastAsia="Calibri"/>
          <w:lang w:val="es-ES"/>
        </w:rPr>
        <w:tab/>
        <w:t>•</w:t>
      </w:r>
      <w:r w:rsidRPr="003F64C2">
        <w:rPr>
          <w:rFonts w:eastAsia="Calibri"/>
          <w:lang w:val="es-ES"/>
        </w:rPr>
        <w:tab/>
        <w:t>14 de diciembre:</w:t>
      </w:r>
    </w:p>
    <w:p w14:paraId="64A7795E" w14:textId="77777777" w:rsidR="003F64C2" w:rsidRPr="003F64C2" w:rsidRDefault="003F64C2" w:rsidP="003F64C2">
      <w:pPr>
        <w:spacing w:after="160" w:line="480" w:lineRule="auto"/>
        <w:ind w:left="0" w:firstLine="0"/>
        <w:rPr>
          <w:rFonts w:eastAsia="Calibri"/>
          <w:lang w:val="es-ES"/>
        </w:rPr>
      </w:pPr>
      <w:r w:rsidRPr="003F64C2">
        <w:rPr>
          <w:rFonts w:eastAsia="Calibri"/>
          <w:lang w:val="es-ES"/>
        </w:rPr>
        <w:t>Actividad de integración con visitantes externos, quienes ofrecieron refrigerios, entrega de regalos y realización de rifas para los residentes.</w:t>
      </w:r>
    </w:p>
    <w:p w14:paraId="07E7EB5C" w14:textId="77777777" w:rsidR="003F64C2" w:rsidRPr="003F64C2" w:rsidRDefault="003F64C2" w:rsidP="003F64C2">
      <w:pPr>
        <w:spacing w:after="160" w:line="480" w:lineRule="auto"/>
        <w:ind w:left="0" w:firstLine="0"/>
        <w:rPr>
          <w:rFonts w:eastAsia="Calibri"/>
          <w:lang w:val="es-ES"/>
        </w:rPr>
      </w:pPr>
      <w:r w:rsidRPr="003F64C2">
        <w:rPr>
          <w:rFonts w:eastAsia="Calibri"/>
          <w:lang w:val="es-ES"/>
        </w:rPr>
        <w:tab/>
        <w:t>•</w:t>
      </w:r>
      <w:r w:rsidRPr="003F64C2">
        <w:rPr>
          <w:rFonts w:eastAsia="Calibri"/>
          <w:lang w:val="es-ES"/>
        </w:rPr>
        <w:tab/>
        <w:t>16 de diciembre:</w:t>
      </w:r>
    </w:p>
    <w:p w14:paraId="673CE496" w14:textId="77777777" w:rsidR="003F64C2" w:rsidRDefault="003F64C2" w:rsidP="003F64C2">
      <w:pPr>
        <w:spacing w:after="160" w:line="480" w:lineRule="auto"/>
        <w:ind w:left="0" w:firstLine="0"/>
        <w:rPr>
          <w:rFonts w:eastAsia="Calibri"/>
          <w:lang w:val="es-ES"/>
        </w:rPr>
      </w:pPr>
      <w:r w:rsidRPr="003F64C2">
        <w:rPr>
          <w:rFonts w:eastAsia="Calibri"/>
          <w:lang w:val="es-ES"/>
        </w:rPr>
        <w:t>Celebración de los 30 años de servicio de la trabajadora Arnovia Cuadros, con un compartir institucional, una ofrenda especial en el corredor central para todos los residentes y un almuerzo especial.</w:t>
      </w:r>
    </w:p>
    <w:p w14:paraId="539B2E25" w14:textId="4D784CBB" w:rsidR="0069188D" w:rsidRDefault="0069188D" w:rsidP="0069188D">
      <w:pPr>
        <w:spacing w:after="160" w:line="480" w:lineRule="auto"/>
        <w:ind w:left="0" w:firstLine="0"/>
        <w:jc w:val="center"/>
        <w:rPr>
          <w:rFonts w:eastAsia="Calibri"/>
          <w:lang w:val="es-ES"/>
        </w:rPr>
      </w:pPr>
      <w:r>
        <w:rPr>
          <w:rFonts w:eastAsia="Calibri"/>
          <w:noProof/>
          <w:lang w:val="en-US"/>
        </w:rPr>
        <w:drawing>
          <wp:inline distT="0" distB="0" distL="0" distR="0" wp14:anchorId="777696B6" wp14:editId="476A20C7">
            <wp:extent cx="4584700" cy="2944495"/>
            <wp:effectExtent l="0" t="0" r="6350" b="8255"/>
            <wp:docPr id="43770454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84700" cy="2944495"/>
                    </a:xfrm>
                    <a:prstGeom prst="rect">
                      <a:avLst/>
                    </a:prstGeom>
                    <a:noFill/>
                  </pic:spPr>
                </pic:pic>
              </a:graphicData>
            </a:graphic>
          </wp:inline>
        </w:drawing>
      </w:r>
    </w:p>
    <w:p w14:paraId="3651B69C" w14:textId="77777777" w:rsidR="0069188D" w:rsidRDefault="0069188D" w:rsidP="003F64C2">
      <w:pPr>
        <w:spacing w:after="160" w:line="480" w:lineRule="auto"/>
        <w:ind w:left="0" w:firstLine="0"/>
        <w:rPr>
          <w:rFonts w:eastAsia="Calibri"/>
          <w:lang w:val="es-ES"/>
        </w:rPr>
      </w:pPr>
    </w:p>
    <w:p w14:paraId="185225F6" w14:textId="77777777" w:rsidR="0069188D" w:rsidRDefault="0069188D" w:rsidP="003F64C2">
      <w:pPr>
        <w:spacing w:after="160" w:line="480" w:lineRule="auto"/>
        <w:ind w:left="0" w:firstLine="0"/>
        <w:rPr>
          <w:rFonts w:eastAsia="Calibri"/>
          <w:lang w:val="es-ES"/>
        </w:rPr>
      </w:pPr>
    </w:p>
    <w:p w14:paraId="32AEB280" w14:textId="77777777" w:rsidR="0069188D" w:rsidRPr="003F64C2" w:rsidRDefault="0069188D" w:rsidP="003F64C2">
      <w:pPr>
        <w:spacing w:after="160" w:line="480" w:lineRule="auto"/>
        <w:ind w:left="0" w:firstLine="0"/>
        <w:rPr>
          <w:rFonts w:eastAsia="Calibri"/>
          <w:lang w:val="es-ES"/>
        </w:rPr>
      </w:pPr>
    </w:p>
    <w:p w14:paraId="661EF646" w14:textId="786477BD" w:rsidR="003F64C2" w:rsidRDefault="003F64C2" w:rsidP="003F64C2">
      <w:pPr>
        <w:spacing w:after="160" w:line="480" w:lineRule="auto"/>
        <w:ind w:left="0" w:firstLine="0"/>
        <w:rPr>
          <w:rFonts w:eastAsia="Calibri"/>
          <w:lang w:val="es-ES"/>
        </w:rPr>
      </w:pPr>
      <w:r w:rsidRPr="003F64C2">
        <w:rPr>
          <w:rFonts w:eastAsia="Calibri"/>
          <w:lang w:val="es-ES"/>
        </w:rPr>
        <w:t xml:space="preserve">En horas de la tarde, a las 2:00 p.m., se </w:t>
      </w:r>
      <w:r w:rsidR="003B3143">
        <w:rPr>
          <w:rFonts w:eastAsia="Calibri"/>
          <w:lang w:val="es-ES"/>
        </w:rPr>
        <w:t>iniciaron</w:t>
      </w:r>
      <w:r w:rsidRPr="003F64C2">
        <w:rPr>
          <w:rFonts w:eastAsia="Calibri"/>
          <w:lang w:val="es-ES"/>
        </w:rPr>
        <w:t xml:space="preserve"> las novenas navideñas, estando el primer día a cargo de las voluntarias de </w:t>
      </w:r>
      <w:r>
        <w:rPr>
          <w:rFonts w:eastAsia="Calibri"/>
          <w:lang w:val="es-ES"/>
        </w:rPr>
        <w:t>v</w:t>
      </w:r>
      <w:r w:rsidRPr="003F64C2">
        <w:rPr>
          <w:rFonts w:eastAsia="Calibri"/>
          <w:lang w:val="es-ES"/>
        </w:rPr>
        <w:t>ol</w:t>
      </w:r>
      <w:r>
        <w:rPr>
          <w:rFonts w:eastAsia="Calibri"/>
          <w:lang w:val="es-ES"/>
        </w:rPr>
        <w:t>c</w:t>
      </w:r>
      <w:r w:rsidRPr="003F64C2">
        <w:rPr>
          <w:rFonts w:eastAsia="Calibri"/>
          <w:lang w:val="es-ES"/>
        </w:rPr>
        <w:t>e</w:t>
      </w:r>
      <w:r>
        <w:rPr>
          <w:rFonts w:eastAsia="Calibri"/>
          <w:lang w:val="es-ES"/>
        </w:rPr>
        <w:t>b</w:t>
      </w:r>
      <w:r w:rsidRPr="003F64C2">
        <w:rPr>
          <w:rFonts w:eastAsia="Calibri"/>
          <w:lang w:val="es-ES"/>
        </w:rPr>
        <w:t>ian.</w:t>
      </w:r>
    </w:p>
    <w:bookmarkEnd w:id="7"/>
    <w:p w14:paraId="70185C40" w14:textId="1056DDF7" w:rsidR="0078317E" w:rsidRPr="0078317E" w:rsidRDefault="0078317E" w:rsidP="003F64C2">
      <w:pPr>
        <w:spacing w:after="160" w:line="480" w:lineRule="auto"/>
        <w:ind w:left="0" w:firstLine="0"/>
        <w:rPr>
          <w:rFonts w:eastAsia="Calibri"/>
          <w:b/>
          <w:bCs/>
          <w:i/>
          <w:iCs/>
          <w:u w:val="single"/>
          <w:lang w:val="es-ES"/>
        </w:rPr>
      </w:pPr>
      <w:r w:rsidRPr="0078317E">
        <w:rPr>
          <w:rFonts w:eastAsia="Calibri"/>
          <w:b/>
          <w:bCs/>
          <w:i/>
          <w:iCs/>
          <w:u w:val="single"/>
          <w:lang w:val="es-ES"/>
        </w:rPr>
        <w:t xml:space="preserve">1 día de novenas </w:t>
      </w:r>
    </w:p>
    <w:p w14:paraId="607A7F95" w14:textId="15F3C3F6" w:rsidR="0078317E" w:rsidRDefault="0078317E" w:rsidP="003F64C2">
      <w:pPr>
        <w:spacing w:after="160" w:line="480" w:lineRule="auto"/>
        <w:ind w:left="0" w:firstLine="0"/>
        <w:rPr>
          <w:rFonts w:eastAsia="Calibri"/>
          <w:lang w:val="es-ES"/>
        </w:rPr>
      </w:pPr>
      <w:r>
        <w:rPr>
          <w:noProof/>
          <w:lang w:val="en-US"/>
        </w:rPr>
        <w:drawing>
          <wp:inline distT="0" distB="0" distL="0" distR="0" wp14:anchorId="0D8E052A" wp14:editId="0997939C">
            <wp:extent cx="4539048" cy="2286000"/>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553574" cy="2293316"/>
                    </a:xfrm>
                    <a:prstGeom prst="rect">
                      <a:avLst/>
                    </a:prstGeom>
                    <a:noFill/>
                    <a:ln>
                      <a:noFill/>
                    </a:ln>
                  </pic:spPr>
                </pic:pic>
              </a:graphicData>
            </a:graphic>
          </wp:inline>
        </w:drawing>
      </w:r>
    </w:p>
    <w:p w14:paraId="4CDAC228" w14:textId="77777777" w:rsidR="003F64C2" w:rsidRPr="003F64C2" w:rsidRDefault="003F64C2" w:rsidP="003F64C2">
      <w:pPr>
        <w:spacing w:after="160" w:line="480" w:lineRule="auto"/>
        <w:ind w:left="0" w:firstLine="0"/>
        <w:rPr>
          <w:rFonts w:eastAsia="Calibri"/>
          <w:lang w:val="es-ES"/>
        </w:rPr>
      </w:pPr>
      <w:bookmarkStart w:id="8" w:name="_Hlk216849075"/>
      <w:r w:rsidRPr="003F64C2">
        <w:rPr>
          <w:rFonts w:eastAsia="Calibri"/>
          <w:lang w:val="es-ES"/>
        </w:rPr>
        <w:t>Actividades programadas</w:t>
      </w:r>
    </w:p>
    <w:p w14:paraId="7F57537E" w14:textId="78789B1F" w:rsidR="003F64C2" w:rsidRPr="003F64C2" w:rsidRDefault="003F64C2" w:rsidP="003F64C2">
      <w:pPr>
        <w:spacing w:after="160" w:line="480" w:lineRule="auto"/>
        <w:ind w:left="0" w:firstLine="0"/>
        <w:rPr>
          <w:rFonts w:eastAsia="Calibri"/>
          <w:lang w:val="es-ES"/>
        </w:rPr>
      </w:pPr>
      <w:r w:rsidRPr="003F64C2">
        <w:rPr>
          <w:rFonts w:eastAsia="Calibri"/>
          <w:lang w:val="es-ES"/>
        </w:rPr>
        <w:tab/>
        <w:t>17 de diciembre:</w:t>
      </w:r>
    </w:p>
    <w:p w14:paraId="542AF63E" w14:textId="77777777" w:rsidR="003F64C2" w:rsidRPr="003F64C2" w:rsidRDefault="003F64C2" w:rsidP="003F64C2">
      <w:pPr>
        <w:spacing w:after="160" w:line="480" w:lineRule="auto"/>
        <w:ind w:left="0" w:firstLine="0"/>
        <w:rPr>
          <w:rFonts w:eastAsia="Calibri"/>
          <w:lang w:val="es-ES"/>
        </w:rPr>
      </w:pPr>
      <w:r w:rsidRPr="003F64C2">
        <w:rPr>
          <w:rFonts w:eastAsia="Calibri"/>
          <w:lang w:val="es-ES"/>
        </w:rPr>
        <w:tab/>
        <w:t>•</w:t>
      </w:r>
      <w:r w:rsidRPr="003F64C2">
        <w:rPr>
          <w:rFonts w:eastAsia="Calibri"/>
          <w:lang w:val="es-ES"/>
        </w:rPr>
        <w:tab/>
        <w:t>Novena navideña a las 10:00 a.m., a cargo de los Caballeros de la Virgen.</w:t>
      </w:r>
    </w:p>
    <w:p w14:paraId="0F3590E7" w14:textId="77777777" w:rsidR="003F64C2" w:rsidRPr="003F64C2" w:rsidRDefault="003F64C2" w:rsidP="003F64C2">
      <w:pPr>
        <w:spacing w:after="160" w:line="480" w:lineRule="auto"/>
        <w:ind w:left="0" w:firstLine="0"/>
        <w:rPr>
          <w:rFonts w:eastAsia="Calibri"/>
          <w:lang w:val="es-ES"/>
        </w:rPr>
      </w:pPr>
      <w:r w:rsidRPr="003F64C2">
        <w:rPr>
          <w:rFonts w:eastAsia="Calibri"/>
          <w:lang w:val="es-ES"/>
        </w:rPr>
        <w:tab/>
        <w:t>•</w:t>
      </w:r>
      <w:r w:rsidRPr="003F64C2">
        <w:rPr>
          <w:rFonts w:eastAsia="Calibri"/>
          <w:lang w:val="es-ES"/>
        </w:rPr>
        <w:tab/>
        <w:t>Novena navideña a las 2:00 p.m., a cargo del Pueblo de Dios.</w:t>
      </w:r>
    </w:p>
    <w:p w14:paraId="1504A25F" w14:textId="43E6485D" w:rsidR="003F64C2" w:rsidRPr="003F64C2" w:rsidRDefault="003F64C2" w:rsidP="003F64C2">
      <w:pPr>
        <w:spacing w:after="160" w:line="480" w:lineRule="auto"/>
        <w:ind w:left="0" w:firstLine="0"/>
        <w:rPr>
          <w:rFonts w:eastAsia="Calibri"/>
          <w:lang w:val="es-ES"/>
        </w:rPr>
      </w:pPr>
      <w:r w:rsidRPr="003F64C2">
        <w:rPr>
          <w:rFonts w:eastAsia="Calibri"/>
          <w:lang w:val="es-ES"/>
        </w:rPr>
        <w:tab/>
        <w:t>18 de diciembre:</w:t>
      </w:r>
    </w:p>
    <w:p w14:paraId="6DD5CFAE" w14:textId="77777777" w:rsidR="003F64C2" w:rsidRPr="003F64C2" w:rsidRDefault="003F64C2" w:rsidP="003F64C2">
      <w:pPr>
        <w:spacing w:after="160" w:line="480" w:lineRule="auto"/>
        <w:ind w:left="0" w:firstLine="0"/>
        <w:rPr>
          <w:rFonts w:eastAsia="Calibri"/>
          <w:lang w:val="es-ES"/>
        </w:rPr>
      </w:pPr>
      <w:r w:rsidRPr="003F64C2">
        <w:rPr>
          <w:rFonts w:eastAsia="Calibri"/>
          <w:lang w:val="es-ES"/>
        </w:rPr>
        <w:tab/>
        <w:t>•</w:t>
      </w:r>
      <w:r w:rsidRPr="003F64C2">
        <w:rPr>
          <w:rFonts w:eastAsia="Calibri"/>
          <w:lang w:val="es-ES"/>
        </w:rPr>
        <w:tab/>
        <w:t>Novena navideña a las 10:00 a.m., a cargo de las Cuidadoras.</w:t>
      </w:r>
    </w:p>
    <w:p w14:paraId="3E8D36C1" w14:textId="77777777" w:rsidR="003F64C2" w:rsidRPr="003F64C2" w:rsidRDefault="003F64C2" w:rsidP="003F64C2">
      <w:pPr>
        <w:spacing w:after="160" w:line="480" w:lineRule="auto"/>
        <w:ind w:left="0" w:firstLine="0"/>
        <w:rPr>
          <w:rFonts w:eastAsia="Calibri"/>
          <w:lang w:val="es-ES"/>
        </w:rPr>
      </w:pPr>
      <w:r w:rsidRPr="003F64C2">
        <w:rPr>
          <w:rFonts w:eastAsia="Calibri"/>
          <w:lang w:val="es-ES"/>
        </w:rPr>
        <w:tab/>
        <w:t>•</w:t>
      </w:r>
      <w:r w:rsidRPr="003F64C2">
        <w:rPr>
          <w:rFonts w:eastAsia="Calibri"/>
          <w:lang w:val="es-ES"/>
        </w:rPr>
        <w:tab/>
        <w:t>A las 3:00 p.m., salida de novena a la Casa de la Transfiguración, con participación voluntaria de los residentes.</w:t>
      </w:r>
    </w:p>
    <w:p w14:paraId="4A7A5D5C" w14:textId="45E3F178" w:rsidR="003F64C2" w:rsidRPr="003F64C2" w:rsidRDefault="003F64C2" w:rsidP="003F64C2">
      <w:pPr>
        <w:spacing w:after="160" w:line="480" w:lineRule="auto"/>
        <w:ind w:left="0" w:firstLine="0"/>
        <w:rPr>
          <w:rFonts w:eastAsia="Calibri"/>
          <w:lang w:val="es-ES"/>
        </w:rPr>
      </w:pPr>
      <w:r w:rsidRPr="003F64C2">
        <w:rPr>
          <w:rFonts w:eastAsia="Calibri"/>
          <w:lang w:val="es-ES"/>
        </w:rPr>
        <w:lastRenderedPageBreak/>
        <w:tab/>
        <w:t>•19 de diciembre:</w:t>
      </w:r>
    </w:p>
    <w:p w14:paraId="535C64B1" w14:textId="77777777" w:rsidR="003F64C2" w:rsidRPr="003F64C2" w:rsidRDefault="003F64C2" w:rsidP="003F64C2">
      <w:pPr>
        <w:spacing w:after="160" w:line="480" w:lineRule="auto"/>
        <w:ind w:left="0" w:firstLine="0"/>
        <w:rPr>
          <w:rFonts w:eastAsia="Calibri"/>
          <w:lang w:val="es-ES"/>
        </w:rPr>
      </w:pPr>
      <w:r w:rsidRPr="003F64C2">
        <w:rPr>
          <w:rFonts w:eastAsia="Calibri"/>
          <w:lang w:val="es-ES"/>
        </w:rPr>
        <w:t>Novena navideña a las 2:00 p.m., a cargo del Servicio de Enfermería, con acompañamiento de La Tola.</w:t>
      </w:r>
    </w:p>
    <w:p w14:paraId="1A8FC514" w14:textId="77777777" w:rsidR="003F64C2" w:rsidRPr="003F64C2" w:rsidRDefault="003F64C2" w:rsidP="003F64C2">
      <w:pPr>
        <w:spacing w:after="160" w:line="480" w:lineRule="auto"/>
        <w:ind w:left="0" w:firstLine="0"/>
        <w:rPr>
          <w:rFonts w:eastAsia="Calibri"/>
          <w:lang w:val="es-ES"/>
        </w:rPr>
      </w:pPr>
      <w:r w:rsidRPr="003F64C2">
        <w:rPr>
          <w:rFonts w:eastAsia="Calibri"/>
          <w:lang w:val="es-ES"/>
        </w:rPr>
        <w:tab/>
        <w:t>•</w:t>
      </w:r>
      <w:r w:rsidRPr="003F64C2">
        <w:rPr>
          <w:rFonts w:eastAsia="Calibri"/>
          <w:lang w:val="es-ES"/>
        </w:rPr>
        <w:tab/>
        <w:t>20 de diciembre:</w:t>
      </w:r>
    </w:p>
    <w:p w14:paraId="18883D86" w14:textId="77777777" w:rsidR="003F64C2" w:rsidRPr="003F64C2" w:rsidRDefault="003F64C2" w:rsidP="003F64C2">
      <w:pPr>
        <w:spacing w:after="160" w:line="480" w:lineRule="auto"/>
        <w:ind w:left="0" w:firstLine="0"/>
        <w:rPr>
          <w:rFonts w:eastAsia="Calibri"/>
          <w:lang w:val="es-ES"/>
        </w:rPr>
      </w:pPr>
      <w:r w:rsidRPr="003F64C2">
        <w:rPr>
          <w:rFonts w:eastAsia="Calibri"/>
          <w:lang w:val="es-ES"/>
        </w:rPr>
        <w:t>Novena navideña a las 2:00 p.m., a cargo de personas externas que desean vincularse a esta actividad.</w:t>
      </w:r>
    </w:p>
    <w:p w14:paraId="3DAD0C6E" w14:textId="77777777" w:rsidR="003F64C2" w:rsidRPr="003F64C2" w:rsidRDefault="003F64C2" w:rsidP="003F64C2">
      <w:pPr>
        <w:spacing w:after="160" w:line="480" w:lineRule="auto"/>
        <w:ind w:left="0" w:firstLine="0"/>
        <w:rPr>
          <w:rFonts w:eastAsia="Calibri"/>
          <w:lang w:val="es-ES"/>
        </w:rPr>
      </w:pPr>
      <w:r w:rsidRPr="003F64C2">
        <w:rPr>
          <w:rFonts w:eastAsia="Calibri"/>
          <w:lang w:val="es-ES"/>
        </w:rPr>
        <w:tab/>
        <w:t>•</w:t>
      </w:r>
      <w:r w:rsidRPr="003F64C2">
        <w:rPr>
          <w:rFonts w:eastAsia="Calibri"/>
          <w:lang w:val="es-ES"/>
        </w:rPr>
        <w:tab/>
        <w:t>21 de diciembre:</w:t>
      </w:r>
    </w:p>
    <w:p w14:paraId="32C2AE21" w14:textId="77777777" w:rsidR="003F64C2" w:rsidRPr="003F64C2" w:rsidRDefault="003F64C2" w:rsidP="003F64C2">
      <w:pPr>
        <w:spacing w:after="160" w:line="480" w:lineRule="auto"/>
        <w:ind w:left="0" w:firstLine="0"/>
        <w:rPr>
          <w:rFonts w:eastAsia="Calibri"/>
          <w:lang w:val="es-ES"/>
        </w:rPr>
      </w:pPr>
      <w:r w:rsidRPr="003F64C2">
        <w:rPr>
          <w:rFonts w:eastAsia="Calibri"/>
          <w:lang w:val="es-ES"/>
        </w:rPr>
        <w:t>Novena navideña a cargo de la Barra Nacional.</w:t>
      </w:r>
    </w:p>
    <w:p w14:paraId="719EFD7B" w14:textId="77777777" w:rsidR="003F64C2" w:rsidRPr="003F64C2" w:rsidRDefault="003F64C2" w:rsidP="003F64C2">
      <w:pPr>
        <w:spacing w:after="160" w:line="480" w:lineRule="auto"/>
        <w:ind w:left="0" w:firstLine="0"/>
        <w:rPr>
          <w:rFonts w:eastAsia="Calibri"/>
          <w:lang w:val="es-ES"/>
        </w:rPr>
      </w:pPr>
      <w:r w:rsidRPr="003F64C2">
        <w:rPr>
          <w:rFonts w:eastAsia="Calibri"/>
          <w:lang w:val="es-ES"/>
        </w:rPr>
        <w:tab/>
        <w:t>•</w:t>
      </w:r>
      <w:r w:rsidRPr="003F64C2">
        <w:rPr>
          <w:rFonts w:eastAsia="Calibri"/>
          <w:lang w:val="es-ES"/>
        </w:rPr>
        <w:tab/>
        <w:t>22 de diciembre:</w:t>
      </w:r>
    </w:p>
    <w:p w14:paraId="7B6F3B2F" w14:textId="77777777" w:rsidR="003F64C2" w:rsidRPr="003F64C2" w:rsidRDefault="003F64C2" w:rsidP="003F64C2">
      <w:pPr>
        <w:spacing w:after="160" w:line="480" w:lineRule="auto"/>
        <w:ind w:left="0" w:firstLine="0"/>
        <w:rPr>
          <w:rFonts w:eastAsia="Calibri"/>
          <w:lang w:val="es-ES"/>
        </w:rPr>
      </w:pPr>
      <w:r w:rsidRPr="003F64C2">
        <w:rPr>
          <w:rFonts w:eastAsia="Calibri"/>
          <w:lang w:val="es-ES"/>
        </w:rPr>
        <w:t>Novena navideña a las 2:00 p.m., a cargo del Templo de Luz, en articulación con los servicios de Lavandería y Alimentación.</w:t>
      </w:r>
    </w:p>
    <w:p w14:paraId="753E82AA" w14:textId="77777777" w:rsidR="003F64C2" w:rsidRPr="003F64C2" w:rsidRDefault="003F64C2" w:rsidP="003F64C2">
      <w:pPr>
        <w:spacing w:after="160" w:line="480" w:lineRule="auto"/>
        <w:ind w:left="0" w:firstLine="0"/>
        <w:rPr>
          <w:rFonts w:eastAsia="Calibri"/>
          <w:lang w:val="es-ES"/>
        </w:rPr>
      </w:pPr>
      <w:r w:rsidRPr="003F64C2">
        <w:rPr>
          <w:rFonts w:eastAsia="Calibri"/>
          <w:lang w:val="es-ES"/>
        </w:rPr>
        <w:tab/>
        <w:t>•</w:t>
      </w:r>
      <w:r w:rsidRPr="003F64C2">
        <w:rPr>
          <w:rFonts w:eastAsia="Calibri"/>
          <w:lang w:val="es-ES"/>
        </w:rPr>
        <w:tab/>
        <w:t>23 de diciembre:</w:t>
      </w:r>
    </w:p>
    <w:p w14:paraId="7A27B90D" w14:textId="77777777" w:rsidR="003F64C2" w:rsidRPr="003F64C2" w:rsidRDefault="003F64C2" w:rsidP="003F64C2">
      <w:pPr>
        <w:spacing w:after="160" w:line="480" w:lineRule="auto"/>
        <w:ind w:left="0" w:firstLine="0"/>
        <w:rPr>
          <w:rFonts w:eastAsia="Calibri"/>
          <w:lang w:val="es-ES"/>
        </w:rPr>
      </w:pPr>
      <w:r w:rsidRPr="003F64C2">
        <w:rPr>
          <w:rFonts w:eastAsia="Calibri"/>
          <w:lang w:val="es-ES"/>
        </w:rPr>
        <w:t>Novena navideña a cargo del Servicio de Enfermería.</w:t>
      </w:r>
    </w:p>
    <w:p w14:paraId="60F32D51" w14:textId="77777777" w:rsidR="003F64C2" w:rsidRPr="003F64C2" w:rsidRDefault="003F64C2" w:rsidP="003F64C2">
      <w:pPr>
        <w:spacing w:after="160" w:line="480" w:lineRule="auto"/>
        <w:ind w:left="0" w:firstLine="0"/>
        <w:rPr>
          <w:rFonts w:eastAsia="Calibri"/>
          <w:lang w:val="es-ES"/>
        </w:rPr>
      </w:pPr>
      <w:r w:rsidRPr="003F64C2">
        <w:rPr>
          <w:rFonts w:eastAsia="Calibri"/>
          <w:lang w:val="es-ES"/>
        </w:rPr>
        <w:tab/>
        <w:t>•</w:t>
      </w:r>
      <w:r w:rsidRPr="003F64C2">
        <w:rPr>
          <w:rFonts w:eastAsia="Calibri"/>
          <w:lang w:val="es-ES"/>
        </w:rPr>
        <w:tab/>
        <w:t>24 de diciembre:</w:t>
      </w:r>
    </w:p>
    <w:p w14:paraId="6C1E7788" w14:textId="77777777" w:rsidR="003F64C2" w:rsidRPr="003F64C2" w:rsidRDefault="003F64C2" w:rsidP="003F64C2">
      <w:pPr>
        <w:spacing w:after="160" w:line="480" w:lineRule="auto"/>
        <w:ind w:left="0" w:firstLine="0"/>
        <w:rPr>
          <w:rFonts w:eastAsia="Calibri"/>
          <w:lang w:val="es-ES"/>
        </w:rPr>
      </w:pPr>
      <w:r w:rsidRPr="003F64C2">
        <w:rPr>
          <w:rFonts w:eastAsia="Calibri"/>
          <w:lang w:val="es-ES"/>
        </w:rPr>
        <w:t>Novena y celebración institucional a cargo del CBA en general, con dramatización del nacimiento del Niño Dios y entrega del tradicional aguinaldo a los residentes.</w:t>
      </w:r>
    </w:p>
    <w:p w14:paraId="67DC86F4" w14:textId="77777777" w:rsidR="003F64C2" w:rsidRPr="003F64C2" w:rsidRDefault="003F64C2" w:rsidP="003F64C2">
      <w:pPr>
        <w:spacing w:after="160" w:line="480" w:lineRule="auto"/>
        <w:ind w:left="0" w:firstLine="0"/>
        <w:rPr>
          <w:rFonts w:eastAsia="Calibri"/>
          <w:lang w:val="es-ES"/>
        </w:rPr>
      </w:pPr>
      <w:r w:rsidRPr="003F64C2">
        <w:rPr>
          <w:rFonts w:eastAsia="Calibri"/>
          <w:lang w:val="es-ES"/>
        </w:rPr>
        <w:tab/>
        <w:t>•</w:t>
      </w:r>
      <w:r w:rsidRPr="003F64C2">
        <w:rPr>
          <w:rFonts w:eastAsia="Calibri"/>
          <w:lang w:val="es-ES"/>
        </w:rPr>
        <w:tab/>
        <w:t>26 de diciembre:</w:t>
      </w:r>
    </w:p>
    <w:p w14:paraId="123223DF" w14:textId="77777777" w:rsidR="003F64C2" w:rsidRPr="003F64C2" w:rsidRDefault="003F64C2" w:rsidP="003F64C2">
      <w:pPr>
        <w:spacing w:after="160" w:line="480" w:lineRule="auto"/>
        <w:ind w:left="0" w:firstLine="0"/>
        <w:rPr>
          <w:rFonts w:eastAsia="Calibri"/>
          <w:lang w:val="es-ES"/>
        </w:rPr>
      </w:pPr>
      <w:r w:rsidRPr="003F64C2">
        <w:rPr>
          <w:rFonts w:eastAsia="Calibri"/>
          <w:lang w:val="es-ES"/>
        </w:rPr>
        <w:t>Celebración de los cumpleaños de los residentes del mes.</w:t>
      </w:r>
    </w:p>
    <w:p w14:paraId="2896E4B3" w14:textId="77777777" w:rsidR="003F64C2" w:rsidRPr="003F64C2" w:rsidRDefault="003F64C2" w:rsidP="003F64C2">
      <w:pPr>
        <w:spacing w:after="160" w:line="480" w:lineRule="auto"/>
        <w:ind w:left="0" w:firstLine="0"/>
        <w:rPr>
          <w:rFonts w:eastAsia="Calibri"/>
          <w:lang w:val="es-ES"/>
        </w:rPr>
      </w:pPr>
      <w:r w:rsidRPr="003F64C2">
        <w:rPr>
          <w:rFonts w:eastAsia="Calibri"/>
          <w:lang w:val="es-ES"/>
        </w:rPr>
        <w:tab/>
        <w:t>•</w:t>
      </w:r>
      <w:r w:rsidRPr="003F64C2">
        <w:rPr>
          <w:rFonts w:eastAsia="Calibri"/>
          <w:lang w:val="es-ES"/>
        </w:rPr>
        <w:tab/>
        <w:t>30 de diciembre:</w:t>
      </w:r>
    </w:p>
    <w:p w14:paraId="3FD073D4" w14:textId="77777777" w:rsidR="003F64C2" w:rsidRPr="003F64C2" w:rsidRDefault="003F64C2" w:rsidP="003F64C2">
      <w:pPr>
        <w:spacing w:after="160" w:line="480" w:lineRule="auto"/>
        <w:ind w:left="0" w:firstLine="0"/>
        <w:rPr>
          <w:rFonts w:eastAsia="Calibri"/>
          <w:lang w:val="es-ES"/>
        </w:rPr>
      </w:pPr>
      <w:r w:rsidRPr="003F64C2">
        <w:rPr>
          <w:rFonts w:eastAsia="Calibri"/>
          <w:lang w:val="es-ES"/>
        </w:rPr>
        <w:t>Celebración de los cumpleaños del personal y realización del Comité de Convivencia Laboral.</w:t>
      </w:r>
    </w:p>
    <w:p w14:paraId="3AF86CD3" w14:textId="77777777" w:rsidR="003F64C2" w:rsidRPr="003F64C2" w:rsidRDefault="003F64C2" w:rsidP="003F64C2">
      <w:pPr>
        <w:spacing w:after="160" w:line="480" w:lineRule="auto"/>
        <w:ind w:left="0" w:firstLine="0"/>
        <w:rPr>
          <w:rFonts w:eastAsia="Calibri"/>
          <w:lang w:val="es-ES"/>
        </w:rPr>
      </w:pPr>
      <w:r w:rsidRPr="003F64C2">
        <w:rPr>
          <w:rFonts w:eastAsia="Calibri"/>
          <w:lang w:val="es-ES"/>
        </w:rPr>
        <w:tab/>
        <w:t>•</w:t>
      </w:r>
      <w:r w:rsidRPr="003F64C2">
        <w:rPr>
          <w:rFonts w:eastAsia="Calibri"/>
          <w:lang w:val="es-ES"/>
        </w:rPr>
        <w:tab/>
        <w:t>31 de diciembre:</w:t>
      </w:r>
    </w:p>
    <w:p w14:paraId="16E975DE" w14:textId="18376204" w:rsidR="002D39FA" w:rsidRDefault="003F64C2" w:rsidP="003F64C2">
      <w:pPr>
        <w:spacing w:after="160" w:line="480" w:lineRule="auto"/>
        <w:ind w:left="0" w:firstLine="0"/>
        <w:rPr>
          <w:rFonts w:eastAsia="Calibri"/>
          <w:lang w:val="es-ES"/>
        </w:rPr>
      </w:pPr>
      <w:r w:rsidRPr="003F64C2">
        <w:rPr>
          <w:rFonts w:eastAsia="Calibri"/>
          <w:lang w:val="es-ES"/>
        </w:rPr>
        <w:lastRenderedPageBreak/>
        <w:t>Realización del ritual de despedida del año, como cierre simbólico y espiritual del periodo.</w:t>
      </w:r>
    </w:p>
    <w:p w14:paraId="052BD7F4" w14:textId="01245223" w:rsidR="009E16C4" w:rsidRDefault="009E16C4" w:rsidP="009E16C4">
      <w:pPr>
        <w:pStyle w:val="Prrafodelista"/>
        <w:numPr>
          <w:ilvl w:val="0"/>
          <w:numId w:val="2"/>
        </w:numPr>
        <w:rPr>
          <w:rFonts w:eastAsia="Calibri"/>
          <w:b/>
          <w:bCs/>
          <w:lang w:val="es-ES"/>
        </w:rPr>
      </w:pPr>
      <w:r w:rsidRPr="009E16C4">
        <w:rPr>
          <w:rFonts w:eastAsia="Calibri"/>
          <w:b/>
          <w:bCs/>
          <w:lang w:val="es-ES"/>
        </w:rPr>
        <w:t>Realizar actividades en donde se resalte los días importantes para la población de la tercera edad.</w:t>
      </w:r>
    </w:p>
    <w:p w14:paraId="696FB286" w14:textId="77777777" w:rsidR="00FA1BED" w:rsidRPr="00FA1BED" w:rsidRDefault="00FA1BED" w:rsidP="00FA1BED">
      <w:pPr>
        <w:ind w:left="0" w:firstLine="0"/>
        <w:rPr>
          <w:rFonts w:eastAsia="Calibri"/>
          <w:b/>
          <w:bCs/>
          <w:lang w:val="es-ES"/>
        </w:rPr>
      </w:pPr>
    </w:p>
    <w:p w14:paraId="587F14ED" w14:textId="42F30C1B" w:rsidR="00FA1BED" w:rsidRPr="00FA1BED" w:rsidRDefault="00FA1BED" w:rsidP="00FA1BED">
      <w:pPr>
        <w:spacing w:after="160" w:line="480" w:lineRule="auto"/>
        <w:ind w:left="0" w:firstLine="0"/>
        <w:rPr>
          <w:rFonts w:eastAsia="Calibri"/>
          <w:lang w:val="es-ES"/>
        </w:rPr>
      </w:pPr>
      <w:r w:rsidRPr="00FA1BED">
        <w:rPr>
          <w:rFonts w:eastAsia="Calibri"/>
          <w:lang w:val="es-ES"/>
        </w:rPr>
        <w:t xml:space="preserve">En cumplimiento del ítem relacionado con la realización de actividades que resalten fechas importantes para la población adulta mayor, durante el mes de diciembre se cuenta con una programación amplia de actividades culturales, </w:t>
      </w:r>
      <w:bookmarkStart w:id="9" w:name="_GoBack"/>
      <w:bookmarkEnd w:id="9"/>
      <w:r w:rsidRPr="00FA1BED">
        <w:rPr>
          <w:rFonts w:eastAsia="Calibri"/>
          <w:lang w:val="es-ES"/>
        </w:rPr>
        <w:t>religiosas y de integración. Desde el 16 hasta el 24 de diciembre se llevan a cabo las novenas navideñas, las cuales están distribuidas de la siguiente manera: el día 16, a cargo de las voluntarias; el 17, a cargo de los Caballeros de la Virgen y Pueblo de Dios; el 18, a cargo de las cuidadoras, con salida a la Casa de la Transfiguración; el 19, a cargo de La Tola; el 20, a cargo de una voluntaria; el 21, a cargo de la Barra Nacional; el 22, a cargo de Templo de Luz; el 23, a cargo del área administrativa; y el 24, a cargo del CBA en general, con la entrega de aguinaldos. Adicionalmente, el 26 de diciembre se realizará la celebración de los cumpleaños del mes, y el 31 de diciembre se llevará a cabo el ritual de despedida del año, promoviendo espacios de participación, integración y bienestar emocional para los residentes</w:t>
      </w:r>
    </w:p>
    <w:p w14:paraId="499735CC" w14:textId="34863B26" w:rsidR="009E16C4" w:rsidRPr="009E16C4" w:rsidRDefault="009E16C4" w:rsidP="009E16C4">
      <w:pPr>
        <w:pStyle w:val="Prrafodelista"/>
        <w:spacing w:after="160" w:line="480" w:lineRule="auto"/>
        <w:ind w:left="422" w:firstLine="0"/>
        <w:rPr>
          <w:rFonts w:eastAsia="Calibri"/>
          <w:lang w:val="es-ES"/>
        </w:rPr>
      </w:pPr>
    </w:p>
    <w:bookmarkEnd w:id="8"/>
    <w:p w14:paraId="155B960D" w14:textId="77777777" w:rsidR="006A5B11" w:rsidRDefault="00F351AD" w:rsidP="006E17A4">
      <w:pPr>
        <w:numPr>
          <w:ilvl w:val="0"/>
          <w:numId w:val="2"/>
        </w:numPr>
        <w:tabs>
          <w:tab w:val="left" w:pos="1064"/>
        </w:tabs>
        <w:spacing w:after="256" w:line="480" w:lineRule="auto"/>
        <w:ind w:left="-284" w:firstLine="0"/>
      </w:pPr>
      <w:r w:rsidRPr="000F6B74">
        <w:rPr>
          <w:b/>
          <w:bCs/>
        </w:rPr>
        <w:t xml:space="preserve">Proporcionar ambientes agradables y confortables a la población atendida para que estos disfruten de juegos de mesa, espacios de socialización, descanso, oración, práctica y lectura. </w:t>
      </w:r>
      <w:r w:rsidRPr="000F6B74">
        <w:t xml:space="preserve">    </w:t>
      </w:r>
    </w:p>
    <w:p w14:paraId="3476F43D" w14:textId="2E79345C" w:rsidR="003F64C2" w:rsidRPr="003F64C2" w:rsidRDefault="003F64C2" w:rsidP="003F64C2">
      <w:pPr>
        <w:tabs>
          <w:tab w:val="left" w:pos="1064"/>
        </w:tabs>
        <w:spacing w:after="256" w:line="480" w:lineRule="auto"/>
      </w:pPr>
      <w:bookmarkStart w:id="10" w:name="_Hlk216849723"/>
      <w:r w:rsidRPr="003F64C2">
        <w:t>La institución promueve de manera permanente la creación y el mantenimiento de ambientes agradables, seguros y confortables, orientados al bienestar integral de las personas mayores, favoreciendo la socialización, el descanso, la espiritualidad y el uso significativo del tiempo libre.</w:t>
      </w:r>
    </w:p>
    <w:p w14:paraId="466CDE7B" w14:textId="7ADA8935" w:rsidR="003F64C2" w:rsidRPr="003F64C2" w:rsidRDefault="003F64C2" w:rsidP="003F64C2">
      <w:pPr>
        <w:tabs>
          <w:tab w:val="left" w:pos="1064"/>
        </w:tabs>
        <w:spacing w:after="256" w:line="480" w:lineRule="auto"/>
      </w:pPr>
      <w:r w:rsidRPr="003F64C2">
        <w:t xml:space="preserve">Además de las actividades extraordinarias que se desarrollan de acuerdo con el mes y las fechas conmemorativas —como las realizadas durante el mes de diciembre—, la institución cuenta con </w:t>
      </w:r>
      <w:r w:rsidRPr="003F64C2">
        <w:lastRenderedPageBreak/>
        <w:t>una rutina diaria estructurada que brinda estabilidad, hábitos saludables y espacios constantes de participación.</w:t>
      </w:r>
    </w:p>
    <w:p w14:paraId="67BC5A48" w14:textId="2CCEA3A7" w:rsidR="003F64C2" w:rsidRPr="003F64C2" w:rsidRDefault="003F64C2" w:rsidP="003F64C2">
      <w:pPr>
        <w:tabs>
          <w:tab w:val="left" w:pos="1064"/>
        </w:tabs>
        <w:spacing w:after="256" w:line="480" w:lineRule="auto"/>
      </w:pPr>
      <w:r w:rsidRPr="003F64C2">
        <w:t>De lunes a domingo se realiza gimnasia dirigida en el horario de 9:00 a.m. a 10:00 a.m., seguida de la media mañana a las 10:00 a.m. Posteriormente, los residentes tienen un espacio de descanso y a las 11:30 a.m. se sirve el almuerzo. A las 12:00 m. se lleva a cabo la eucaristía, como espacio de acompañamiento espiritual, y entre la 1:00 p.m. y las 2:00 p.m. se destina un tiempo para la siesta y el descanso.</w:t>
      </w:r>
    </w:p>
    <w:p w14:paraId="3FE06056" w14:textId="77777777" w:rsidR="003F64C2" w:rsidRPr="003F64C2" w:rsidRDefault="003F64C2" w:rsidP="003F64C2">
      <w:pPr>
        <w:tabs>
          <w:tab w:val="left" w:pos="1064"/>
        </w:tabs>
        <w:spacing w:after="256" w:line="480" w:lineRule="auto"/>
      </w:pPr>
      <w:r w:rsidRPr="003F64C2">
        <w:t>En horas de la tarde, a las 2:00 p.m., se ofrece el refrigerio y posteriormente se desarrollan actividades programadas, las cuales varían diariamente e incluyen bingo, manualidades, juegos de mesa, cine, salidas recreativas como paseos en bicicleta por el BiciRío, tardes de cometas, espacios de lectura y otras actividades lúdicas y recreativas. Estas acciones permiten que los residentes mantengan una expectativa positiva y activa frente a su rutina diaria.</w:t>
      </w:r>
    </w:p>
    <w:p w14:paraId="1DDC9777" w14:textId="77777777" w:rsidR="003F64C2" w:rsidRPr="003F64C2" w:rsidRDefault="003F64C2" w:rsidP="003F64C2">
      <w:pPr>
        <w:tabs>
          <w:tab w:val="left" w:pos="1064"/>
        </w:tabs>
        <w:spacing w:after="256" w:line="480" w:lineRule="auto"/>
      </w:pPr>
    </w:p>
    <w:p w14:paraId="750E5D8F" w14:textId="0E68F8A4" w:rsidR="003F64C2" w:rsidRPr="003F64C2" w:rsidRDefault="003F64C2" w:rsidP="003F64C2">
      <w:pPr>
        <w:tabs>
          <w:tab w:val="left" w:pos="1064"/>
        </w:tabs>
        <w:spacing w:after="256" w:line="480" w:lineRule="auto"/>
      </w:pPr>
      <w:r w:rsidRPr="003F64C2">
        <w:t>Adicionalmente, la institución cuenta con el apoyo de voluntarias, quienes acompañan de manera especial a las personas mayores con mayor nivel de dependencia, realizando caminatas asistidas, acompañamiento permanente y ejercicios de escucha activa, fortaleciendo el vínculo afectivo y emocional.</w:t>
      </w:r>
    </w:p>
    <w:p w14:paraId="78A4E73D" w14:textId="6C175D2E" w:rsidR="003F64C2" w:rsidRPr="003F64C2" w:rsidRDefault="003F64C2" w:rsidP="003F64C2">
      <w:pPr>
        <w:tabs>
          <w:tab w:val="left" w:pos="1064"/>
        </w:tabs>
        <w:spacing w:after="256" w:line="480" w:lineRule="auto"/>
      </w:pPr>
      <w:r w:rsidRPr="003F64C2">
        <w:t>De forma complementaria, se realizan controles frecuentes de signos vitales, como parte del seguimiento a la salud física de los residentes, contribuyendo a un entorno seguro y a la detección oportuna de cualquier alteración.</w:t>
      </w:r>
    </w:p>
    <w:p w14:paraId="76934FD5" w14:textId="69481355" w:rsidR="003F64C2" w:rsidRDefault="003F64C2" w:rsidP="003F64C2">
      <w:pPr>
        <w:tabs>
          <w:tab w:val="left" w:pos="1064"/>
        </w:tabs>
        <w:spacing w:after="256" w:line="480" w:lineRule="auto"/>
      </w:pPr>
      <w:r w:rsidRPr="003F64C2">
        <w:lastRenderedPageBreak/>
        <w:t>En conjunto, estas acciones permiten ofrecer a la población atendida un entorno integral que favorece el bienestar físico, emocional, social y espiritual, garantizando espacios de convivencia dignos y humanizados.</w:t>
      </w:r>
    </w:p>
    <w:bookmarkEnd w:id="10"/>
    <w:p w14:paraId="0E5F0DB0" w14:textId="51F05951" w:rsidR="00EB5014" w:rsidRDefault="00EB5014" w:rsidP="003F64C2">
      <w:pPr>
        <w:tabs>
          <w:tab w:val="left" w:pos="1064"/>
        </w:tabs>
        <w:spacing w:after="256" w:line="480" w:lineRule="auto"/>
      </w:pPr>
      <w:r>
        <w:rPr>
          <w:noProof/>
          <w:lang w:val="en-US"/>
        </w:rPr>
        <w:drawing>
          <wp:inline distT="0" distB="0" distL="0" distR="0" wp14:anchorId="38FDD2FF" wp14:editId="10A79F51">
            <wp:extent cx="5409925" cy="2494157"/>
            <wp:effectExtent l="76200" t="76200" r="133985" b="135255"/>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17195" cy="249750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E496571" w14:textId="723658FA" w:rsidR="00EB5014" w:rsidRDefault="00EB5014" w:rsidP="003F64C2">
      <w:pPr>
        <w:tabs>
          <w:tab w:val="left" w:pos="1064"/>
        </w:tabs>
        <w:spacing w:after="256" w:line="480" w:lineRule="auto"/>
      </w:pPr>
      <w:r>
        <w:rPr>
          <w:noProof/>
          <w:lang w:val="en-US"/>
        </w:rPr>
        <w:drawing>
          <wp:inline distT="0" distB="0" distL="0" distR="0" wp14:anchorId="7B264FFC" wp14:editId="6309F923">
            <wp:extent cx="5714725" cy="2634680"/>
            <wp:effectExtent l="76200" t="76200" r="133985" b="127635"/>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21961" cy="263801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90EEA73" w14:textId="451716D2" w:rsidR="00EB5014" w:rsidRDefault="00EB5014" w:rsidP="003F64C2">
      <w:pPr>
        <w:tabs>
          <w:tab w:val="left" w:pos="1064"/>
        </w:tabs>
        <w:spacing w:after="256" w:line="480" w:lineRule="auto"/>
      </w:pPr>
      <w:r>
        <w:rPr>
          <w:noProof/>
          <w:lang w:val="en-US"/>
        </w:rPr>
        <w:lastRenderedPageBreak/>
        <w:drawing>
          <wp:inline distT="0" distB="0" distL="0" distR="0" wp14:anchorId="00C0D1E5" wp14:editId="15BF32BB">
            <wp:extent cx="5823876" cy="2685003"/>
            <wp:effectExtent l="76200" t="76200" r="139065" b="13462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828735" cy="268724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194A8F9" w14:textId="77777777" w:rsidR="003F64C2" w:rsidRDefault="003F64C2" w:rsidP="003F64C2">
      <w:pPr>
        <w:tabs>
          <w:tab w:val="left" w:pos="1064"/>
        </w:tabs>
        <w:spacing w:after="256" w:line="480" w:lineRule="auto"/>
      </w:pPr>
    </w:p>
    <w:p w14:paraId="6C32C7D4" w14:textId="77777777" w:rsidR="00EB5014" w:rsidRDefault="00EB5014" w:rsidP="003F64C2">
      <w:pPr>
        <w:tabs>
          <w:tab w:val="left" w:pos="1064"/>
        </w:tabs>
        <w:spacing w:after="256" w:line="480" w:lineRule="auto"/>
      </w:pPr>
    </w:p>
    <w:p w14:paraId="0835138B" w14:textId="77777777" w:rsidR="00EB5014" w:rsidRPr="000F6B74" w:rsidRDefault="00EB5014" w:rsidP="003F64C2">
      <w:pPr>
        <w:tabs>
          <w:tab w:val="left" w:pos="1064"/>
        </w:tabs>
        <w:spacing w:after="256" w:line="480" w:lineRule="auto"/>
      </w:pPr>
    </w:p>
    <w:p w14:paraId="249D3A42" w14:textId="77777777" w:rsidR="006A5B11" w:rsidRPr="000F6B74" w:rsidRDefault="00F351AD" w:rsidP="006E17A4">
      <w:pPr>
        <w:numPr>
          <w:ilvl w:val="0"/>
          <w:numId w:val="2"/>
        </w:numPr>
        <w:tabs>
          <w:tab w:val="left" w:pos="1064"/>
        </w:tabs>
        <w:spacing w:after="136" w:line="480" w:lineRule="auto"/>
        <w:ind w:left="-284" w:firstLine="0"/>
      </w:pPr>
      <w:r w:rsidRPr="000F6B74">
        <w:rPr>
          <w:b/>
          <w:bCs/>
        </w:rPr>
        <w:t xml:space="preserve">Presentar informes parciales y un informe final que dé cuenta de las metas cumplidas, de acuerdo con el objeto del Contrato o cuando la Secretaría de Salud e integración Social lo requiera, dichos informe deben ser en medio impreso con los soportes correspondientes (copia de los pagos de seguridad social, parafiscales y copias de facturas en lo que se ha invertido los recursos). </w:t>
      </w:r>
      <w:r w:rsidRPr="000F6B74">
        <w:t xml:space="preserve">    </w:t>
      </w:r>
    </w:p>
    <w:p w14:paraId="3ED0B73D" w14:textId="77777777" w:rsidR="006A5B11" w:rsidRPr="000F6B74" w:rsidRDefault="00F351AD" w:rsidP="006E17A4">
      <w:pPr>
        <w:tabs>
          <w:tab w:val="left" w:pos="1064"/>
        </w:tabs>
        <w:spacing w:after="346" w:line="480" w:lineRule="auto"/>
        <w:ind w:left="-284" w:firstLine="0"/>
      </w:pPr>
      <w:r w:rsidRPr="000F6B74">
        <w:t xml:space="preserve">Según lo estipulado, mensualmente se envían los informes con sus respectivas evidencias y anexos.       </w:t>
      </w:r>
    </w:p>
    <w:p w14:paraId="68128104" w14:textId="77777777" w:rsidR="006A5B11" w:rsidRPr="000F6B74" w:rsidRDefault="00F351AD" w:rsidP="006E17A4">
      <w:pPr>
        <w:numPr>
          <w:ilvl w:val="0"/>
          <w:numId w:val="2"/>
        </w:numPr>
        <w:tabs>
          <w:tab w:val="left" w:pos="1064"/>
        </w:tabs>
        <w:spacing w:after="258" w:line="480" w:lineRule="auto"/>
        <w:ind w:left="-284" w:firstLine="0"/>
      </w:pPr>
      <w:r w:rsidRPr="000F6B74">
        <w:rPr>
          <w:b/>
          <w:bCs/>
        </w:rPr>
        <w:t xml:space="preserve">Brindar acompañamiento ininterrumpido a la población de la tercera edad en las diligencias de Salud con el fin de brindar la atención requerida en este tópico y otras. </w:t>
      </w:r>
      <w:r w:rsidRPr="000F6B74">
        <w:t xml:space="preserve">    </w:t>
      </w:r>
    </w:p>
    <w:p w14:paraId="28EC58D6" w14:textId="77777777" w:rsidR="006A5B11" w:rsidRPr="000F6B74" w:rsidRDefault="00F351AD" w:rsidP="006E17A4">
      <w:pPr>
        <w:tabs>
          <w:tab w:val="left" w:pos="1064"/>
        </w:tabs>
        <w:spacing w:after="305" w:line="480" w:lineRule="auto"/>
        <w:ind w:left="-284" w:firstLine="0"/>
      </w:pPr>
      <w:r w:rsidRPr="000F6B74">
        <w:lastRenderedPageBreak/>
        <w:t xml:space="preserve">Se garantizó el </w:t>
      </w:r>
      <w:r w:rsidR="006E17A4" w:rsidRPr="000F6B74">
        <w:t>acompañamiento continuo a las 53</w:t>
      </w:r>
      <w:r w:rsidRPr="000F6B74">
        <w:t xml:space="preserve"> personas mayores en todas las diligencias relacionadas con la atención en salud, asegurando el acceso oportuno a los servicios médicos, de laboratorio, de control de riesgo cardiovascular y citas con especialistas.  El equipo de trabajo brindó apoyo integral durante las valoraciones, tratamientos y traslados, velando por el bienestar físico y emocional de cada residente. Este acompañamiento permitió mantener una atención permanente, humanizada y acorde con las necesidades individuales de la población atendida.  </w:t>
      </w:r>
    </w:p>
    <w:p w14:paraId="0E18D02E" w14:textId="77777777" w:rsidR="006A5B11" w:rsidRPr="000F6B74" w:rsidRDefault="006A5B11" w:rsidP="006E17A4">
      <w:pPr>
        <w:tabs>
          <w:tab w:val="left" w:pos="1064"/>
        </w:tabs>
        <w:spacing w:after="0" w:line="480" w:lineRule="auto"/>
      </w:pPr>
    </w:p>
    <w:p w14:paraId="68F71E4B" w14:textId="77777777" w:rsidR="006A5B11" w:rsidRPr="000F6B74" w:rsidRDefault="00F351AD" w:rsidP="006E17A4">
      <w:pPr>
        <w:tabs>
          <w:tab w:val="left" w:pos="1064"/>
        </w:tabs>
        <w:spacing w:after="364" w:line="480" w:lineRule="auto"/>
        <w:ind w:left="-284" w:firstLine="0"/>
      </w:pPr>
      <w:r w:rsidRPr="000F6B74">
        <w:t xml:space="preserve">Servicio de hombres     </w:t>
      </w:r>
    </w:p>
    <w:p w14:paraId="6B521C2E" w14:textId="77777777" w:rsidR="006E17A4" w:rsidRPr="000F6B74" w:rsidRDefault="006E17A4" w:rsidP="006E17A4">
      <w:pPr>
        <w:pStyle w:val="Listaconvietas"/>
        <w:numPr>
          <w:ilvl w:val="0"/>
          <w:numId w:val="34"/>
        </w:numPr>
        <w:rPr>
          <w:rFonts w:ascii="Times New Roman" w:hAnsi="Times New Roman" w:cs="Times New Roman"/>
          <w:sz w:val="24"/>
        </w:rPr>
      </w:pPr>
      <w:r w:rsidRPr="000F6B74">
        <w:rPr>
          <w:rFonts w:ascii="Times New Roman" w:hAnsi="Times New Roman" w:cs="Times New Roman"/>
          <w:sz w:val="24"/>
        </w:rPr>
        <w:t>Total, de Residentes:28</w:t>
      </w:r>
    </w:p>
    <w:p w14:paraId="480FF0FE" w14:textId="77777777" w:rsidR="006E17A4" w:rsidRPr="000F6B74" w:rsidRDefault="006E17A4" w:rsidP="006E17A4">
      <w:pPr>
        <w:pStyle w:val="Listaconvietas"/>
        <w:numPr>
          <w:ilvl w:val="0"/>
          <w:numId w:val="34"/>
        </w:numPr>
        <w:rPr>
          <w:rFonts w:ascii="Times New Roman" w:hAnsi="Times New Roman" w:cs="Times New Roman"/>
          <w:sz w:val="24"/>
        </w:rPr>
      </w:pPr>
      <w:r w:rsidRPr="000F6B74">
        <w:rPr>
          <w:rFonts w:ascii="Times New Roman" w:hAnsi="Times New Roman" w:cs="Times New Roman"/>
          <w:sz w:val="24"/>
        </w:rPr>
        <w:t>Fallecidos: 0</w:t>
      </w:r>
    </w:p>
    <w:p w14:paraId="269D29D9" w14:textId="77777777" w:rsidR="006E17A4" w:rsidRPr="000F6B74" w:rsidRDefault="006E17A4" w:rsidP="006E17A4">
      <w:pPr>
        <w:pStyle w:val="Listaconvietas"/>
        <w:numPr>
          <w:ilvl w:val="0"/>
          <w:numId w:val="34"/>
        </w:numPr>
        <w:rPr>
          <w:rFonts w:ascii="Times New Roman" w:hAnsi="Times New Roman" w:cs="Times New Roman"/>
          <w:sz w:val="24"/>
        </w:rPr>
      </w:pPr>
      <w:r w:rsidRPr="000F6B74">
        <w:rPr>
          <w:rFonts w:ascii="Times New Roman" w:hAnsi="Times New Roman" w:cs="Times New Roman"/>
          <w:sz w:val="24"/>
        </w:rPr>
        <w:t>Ingresos: 0</w:t>
      </w:r>
    </w:p>
    <w:p w14:paraId="765B410C" w14:textId="77777777" w:rsidR="006E17A4" w:rsidRPr="000F6B74" w:rsidRDefault="006E17A4" w:rsidP="006E17A4">
      <w:pPr>
        <w:pStyle w:val="Listaconvietas"/>
        <w:numPr>
          <w:ilvl w:val="0"/>
          <w:numId w:val="34"/>
        </w:numPr>
        <w:rPr>
          <w:rFonts w:ascii="Times New Roman" w:hAnsi="Times New Roman" w:cs="Times New Roman"/>
          <w:sz w:val="24"/>
        </w:rPr>
      </w:pPr>
      <w:r w:rsidRPr="000F6B74">
        <w:rPr>
          <w:rFonts w:ascii="Times New Roman" w:hAnsi="Times New Roman" w:cs="Times New Roman"/>
          <w:sz w:val="24"/>
        </w:rPr>
        <w:t>Residentes diabéticos: 5</w:t>
      </w:r>
    </w:p>
    <w:p w14:paraId="25DB53AF" w14:textId="77777777" w:rsidR="006E17A4" w:rsidRPr="000F6B74" w:rsidRDefault="006E17A4" w:rsidP="006E17A4">
      <w:pPr>
        <w:pStyle w:val="Listaconvietas"/>
        <w:numPr>
          <w:ilvl w:val="0"/>
          <w:numId w:val="34"/>
        </w:numPr>
        <w:rPr>
          <w:rFonts w:ascii="Times New Roman" w:hAnsi="Times New Roman" w:cs="Times New Roman"/>
          <w:sz w:val="24"/>
        </w:rPr>
      </w:pPr>
      <w:r w:rsidRPr="000F6B74">
        <w:rPr>
          <w:rFonts w:ascii="Times New Roman" w:hAnsi="Times New Roman" w:cs="Times New Roman"/>
          <w:sz w:val="24"/>
        </w:rPr>
        <w:t>Residentes Insulino dependientes: 2</w:t>
      </w:r>
    </w:p>
    <w:p w14:paraId="6A2630D2" w14:textId="77777777" w:rsidR="006E17A4" w:rsidRPr="000F6B74" w:rsidRDefault="006E17A4" w:rsidP="006E17A4">
      <w:pPr>
        <w:pStyle w:val="Listaconvietas"/>
        <w:numPr>
          <w:ilvl w:val="0"/>
          <w:numId w:val="34"/>
        </w:numPr>
        <w:rPr>
          <w:rFonts w:ascii="Times New Roman" w:hAnsi="Times New Roman" w:cs="Times New Roman"/>
          <w:sz w:val="24"/>
        </w:rPr>
      </w:pPr>
      <w:r w:rsidRPr="000F6B74">
        <w:rPr>
          <w:rFonts w:ascii="Times New Roman" w:hAnsi="Times New Roman" w:cs="Times New Roman"/>
          <w:sz w:val="24"/>
        </w:rPr>
        <w:t>Residentes oxigeno requirente: 1</w:t>
      </w:r>
    </w:p>
    <w:p w14:paraId="562BD6BB" w14:textId="1E761BD7" w:rsidR="006E17A4" w:rsidRPr="000F6B74" w:rsidRDefault="006E17A4" w:rsidP="006E17A4">
      <w:pPr>
        <w:pStyle w:val="Listaconvietas"/>
        <w:numPr>
          <w:ilvl w:val="0"/>
          <w:numId w:val="34"/>
        </w:numPr>
        <w:rPr>
          <w:rFonts w:ascii="Times New Roman" w:hAnsi="Times New Roman" w:cs="Times New Roman"/>
          <w:sz w:val="24"/>
        </w:rPr>
      </w:pPr>
      <w:r w:rsidRPr="000F6B74">
        <w:rPr>
          <w:rFonts w:ascii="Times New Roman" w:hAnsi="Times New Roman" w:cs="Times New Roman"/>
          <w:sz w:val="24"/>
        </w:rPr>
        <w:t xml:space="preserve">Fueron valorados por la Doctora:  </w:t>
      </w:r>
      <w:r w:rsidR="000244E7">
        <w:rPr>
          <w:rFonts w:ascii="Times New Roman" w:hAnsi="Times New Roman" w:cs="Times New Roman"/>
          <w:sz w:val="24"/>
        </w:rPr>
        <w:t xml:space="preserve">8 </w:t>
      </w:r>
      <w:r w:rsidRPr="000F6B74">
        <w:rPr>
          <w:rFonts w:ascii="Times New Roman" w:hAnsi="Times New Roman" w:cs="Times New Roman"/>
          <w:sz w:val="24"/>
        </w:rPr>
        <w:t>residentes</w:t>
      </w:r>
    </w:p>
    <w:p w14:paraId="6AD9BA18" w14:textId="6B47E686" w:rsidR="006E17A4" w:rsidRPr="000F6B74" w:rsidRDefault="006E17A4" w:rsidP="006E17A4">
      <w:pPr>
        <w:pStyle w:val="Listaconvietas"/>
        <w:numPr>
          <w:ilvl w:val="0"/>
          <w:numId w:val="34"/>
        </w:numPr>
        <w:rPr>
          <w:rFonts w:ascii="Times New Roman" w:hAnsi="Times New Roman" w:cs="Times New Roman"/>
          <w:sz w:val="24"/>
        </w:rPr>
      </w:pPr>
      <w:r w:rsidRPr="000F6B74">
        <w:rPr>
          <w:rFonts w:ascii="Times New Roman" w:hAnsi="Times New Roman" w:cs="Times New Roman"/>
          <w:sz w:val="24"/>
        </w:rPr>
        <w:t xml:space="preserve">Salieron a citas médicas: </w:t>
      </w:r>
      <w:r w:rsidR="000244E7">
        <w:rPr>
          <w:rFonts w:ascii="Times New Roman" w:hAnsi="Times New Roman" w:cs="Times New Roman"/>
          <w:sz w:val="24"/>
        </w:rPr>
        <w:t>6</w:t>
      </w:r>
      <w:r w:rsidRPr="000F6B74">
        <w:rPr>
          <w:rFonts w:ascii="Times New Roman" w:hAnsi="Times New Roman" w:cs="Times New Roman"/>
          <w:sz w:val="24"/>
        </w:rPr>
        <w:t xml:space="preserve"> residentes</w:t>
      </w:r>
    </w:p>
    <w:p w14:paraId="3DC515B8" w14:textId="199F5AEB" w:rsidR="006E17A4" w:rsidRPr="000F6B74" w:rsidRDefault="006E17A4" w:rsidP="006E17A4">
      <w:pPr>
        <w:pStyle w:val="Listaconvietas"/>
        <w:numPr>
          <w:ilvl w:val="0"/>
          <w:numId w:val="34"/>
        </w:numPr>
        <w:rPr>
          <w:rFonts w:ascii="Times New Roman" w:hAnsi="Times New Roman" w:cs="Times New Roman"/>
          <w:sz w:val="24"/>
        </w:rPr>
      </w:pPr>
      <w:r w:rsidRPr="000F6B74">
        <w:rPr>
          <w:rFonts w:ascii="Times New Roman" w:hAnsi="Times New Roman" w:cs="Times New Roman"/>
          <w:sz w:val="24"/>
        </w:rPr>
        <w:t xml:space="preserve">Visitados por las familias: </w:t>
      </w:r>
      <w:r w:rsidR="000244E7">
        <w:rPr>
          <w:rFonts w:ascii="Times New Roman" w:hAnsi="Times New Roman" w:cs="Times New Roman"/>
          <w:sz w:val="24"/>
        </w:rPr>
        <w:t>5</w:t>
      </w:r>
    </w:p>
    <w:p w14:paraId="4CDEF601" w14:textId="06141224" w:rsidR="006E17A4" w:rsidRPr="000F6B74" w:rsidRDefault="006E17A4" w:rsidP="006E17A4">
      <w:pPr>
        <w:pStyle w:val="Listaconvietas"/>
        <w:numPr>
          <w:ilvl w:val="0"/>
          <w:numId w:val="34"/>
        </w:numPr>
        <w:rPr>
          <w:rFonts w:ascii="Times New Roman" w:hAnsi="Times New Roman" w:cs="Times New Roman"/>
          <w:sz w:val="24"/>
        </w:rPr>
      </w:pPr>
      <w:r w:rsidRPr="000F6B74">
        <w:rPr>
          <w:rFonts w:ascii="Times New Roman" w:hAnsi="Times New Roman" w:cs="Times New Roman"/>
          <w:sz w:val="24"/>
        </w:rPr>
        <w:t>Quienes recibieron llamadas de sus familiares: 1</w:t>
      </w:r>
      <w:r w:rsidR="000244E7">
        <w:rPr>
          <w:rFonts w:ascii="Times New Roman" w:hAnsi="Times New Roman" w:cs="Times New Roman"/>
          <w:sz w:val="24"/>
        </w:rPr>
        <w:t>0</w:t>
      </w:r>
    </w:p>
    <w:p w14:paraId="20906D1E" w14:textId="77777777" w:rsidR="006E17A4" w:rsidRPr="000F6B74" w:rsidRDefault="006E17A4" w:rsidP="006E17A4">
      <w:pPr>
        <w:pStyle w:val="Listaconvietas"/>
        <w:numPr>
          <w:ilvl w:val="0"/>
          <w:numId w:val="34"/>
        </w:numPr>
        <w:rPr>
          <w:rFonts w:ascii="Times New Roman" w:hAnsi="Times New Roman" w:cs="Times New Roman"/>
          <w:sz w:val="24"/>
        </w:rPr>
      </w:pPr>
      <w:r w:rsidRPr="000F6B74">
        <w:rPr>
          <w:rFonts w:ascii="Times New Roman" w:hAnsi="Times New Roman" w:cs="Times New Roman"/>
          <w:sz w:val="24"/>
        </w:rPr>
        <w:t>Residentes autónomos realizan sus actividades por si solos: 25</w:t>
      </w:r>
    </w:p>
    <w:p w14:paraId="5FB6C8D3" w14:textId="77777777" w:rsidR="006E17A4" w:rsidRPr="000F6B74" w:rsidRDefault="006E17A4" w:rsidP="006E17A4">
      <w:pPr>
        <w:pStyle w:val="Listaconvietas"/>
        <w:numPr>
          <w:ilvl w:val="0"/>
          <w:numId w:val="34"/>
        </w:numPr>
        <w:rPr>
          <w:rFonts w:ascii="Times New Roman" w:hAnsi="Times New Roman" w:cs="Times New Roman"/>
          <w:sz w:val="24"/>
        </w:rPr>
      </w:pPr>
      <w:r w:rsidRPr="000F6B74">
        <w:rPr>
          <w:rFonts w:ascii="Times New Roman" w:hAnsi="Times New Roman" w:cs="Times New Roman"/>
          <w:sz w:val="24"/>
        </w:rPr>
        <w:t>Residentes dependientes para sus actividades de la vida cotidiana: 3</w:t>
      </w:r>
    </w:p>
    <w:p w14:paraId="024337F3" w14:textId="77777777" w:rsidR="006E17A4" w:rsidRPr="000F6B74" w:rsidRDefault="006E17A4" w:rsidP="006E17A4">
      <w:pPr>
        <w:pStyle w:val="Listaconvietas"/>
        <w:numPr>
          <w:ilvl w:val="0"/>
          <w:numId w:val="34"/>
        </w:numPr>
        <w:rPr>
          <w:rFonts w:ascii="Times New Roman" w:hAnsi="Times New Roman" w:cs="Times New Roman"/>
          <w:sz w:val="24"/>
        </w:rPr>
      </w:pPr>
      <w:r w:rsidRPr="000F6B74">
        <w:rPr>
          <w:rFonts w:ascii="Times New Roman" w:hAnsi="Times New Roman" w:cs="Times New Roman"/>
          <w:sz w:val="24"/>
        </w:rPr>
        <w:t>Residentes que son asistidos en el baño: 5</w:t>
      </w:r>
    </w:p>
    <w:p w14:paraId="339F8D96" w14:textId="0AA33BB1" w:rsidR="006E17A4" w:rsidRPr="000F6B74" w:rsidRDefault="006E17A4" w:rsidP="000E7400">
      <w:pPr>
        <w:pStyle w:val="Listaconvietas"/>
        <w:numPr>
          <w:ilvl w:val="0"/>
          <w:numId w:val="34"/>
        </w:numPr>
      </w:pPr>
      <w:r w:rsidRPr="000F6B74">
        <w:rPr>
          <w:rFonts w:ascii="Times New Roman" w:hAnsi="Times New Roman" w:cs="Times New Roman"/>
          <w:sz w:val="24"/>
        </w:rPr>
        <w:t xml:space="preserve">Residentes enviados a </w:t>
      </w:r>
      <w:r w:rsidR="00FC7AF7" w:rsidRPr="000F6B74">
        <w:rPr>
          <w:rFonts w:ascii="Times New Roman" w:hAnsi="Times New Roman" w:cs="Times New Roman"/>
          <w:sz w:val="24"/>
        </w:rPr>
        <w:t>urgencias:</w:t>
      </w:r>
      <w:r w:rsidR="000244E7">
        <w:rPr>
          <w:rFonts w:ascii="Times New Roman" w:hAnsi="Times New Roman" w:cs="Times New Roman"/>
          <w:sz w:val="24"/>
        </w:rPr>
        <w:t xml:space="preserve"> 1</w:t>
      </w:r>
    </w:p>
    <w:p w14:paraId="380E525C" w14:textId="77777777" w:rsidR="006E17A4" w:rsidRPr="000F6B74" w:rsidRDefault="006E17A4" w:rsidP="006E17A4">
      <w:pPr>
        <w:tabs>
          <w:tab w:val="left" w:pos="1064"/>
        </w:tabs>
        <w:spacing w:after="364" w:line="480" w:lineRule="auto"/>
        <w:ind w:left="-284" w:firstLine="0"/>
      </w:pPr>
    </w:p>
    <w:p w14:paraId="187A5BCE" w14:textId="77777777" w:rsidR="006A5B11" w:rsidRPr="000F6B74" w:rsidRDefault="00F351AD" w:rsidP="006E17A4">
      <w:pPr>
        <w:tabs>
          <w:tab w:val="left" w:pos="1064"/>
        </w:tabs>
        <w:spacing w:after="367" w:line="480" w:lineRule="auto"/>
        <w:ind w:left="-284" w:firstLine="0"/>
      </w:pPr>
      <w:r w:rsidRPr="000F6B74">
        <w:t xml:space="preserve">Servicio mujeres     </w:t>
      </w:r>
    </w:p>
    <w:p w14:paraId="0E330293" w14:textId="51409583" w:rsidR="00FC7AF7" w:rsidRPr="00FC7AF7" w:rsidRDefault="00FC7AF7" w:rsidP="006E17A4">
      <w:pPr>
        <w:pStyle w:val="Prrafodelista"/>
        <w:numPr>
          <w:ilvl w:val="0"/>
          <w:numId w:val="32"/>
        </w:numPr>
        <w:spacing w:after="160" w:line="254" w:lineRule="auto"/>
        <w:rPr>
          <w:bCs/>
          <w:lang w:val="es-ES"/>
        </w:rPr>
      </w:pPr>
      <w:r w:rsidRPr="00FC7AF7">
        <w:rPr>
          <w:bCs/>
          <w:lang w:val="es-ES"/>
        </w:rPr>
        <w:t>Total de Residentes: 25</w:t>
      </w:r>
    </w:p>
    <w:p w14:paraId="2920B325" w14:textId="22C22C87" w:rsidR="006E17A4" w:rsidRPr="000F6B74" w:rsidRDefault="006E17A4" w:rsidP="006E17A4">
      <w:pPr>
        <w:pStyle w:val="Prrafodelista"/>
        <w:numPr>
          <w:ilvl w:val="0"/>
          <w:numId w:val="32"/>
        </w:numPr>
        <w:spacing w:after="160" w:line="254" w:lineRule="auto"/>
        <w:rPr>
          <w:b/>
          <w:lang w:val="es-ES"/>
        </w:rPr>
      </w:pPr>
      <w:r w:rsidRPr="000F6B74">
        <w:rPr>
          <w:lang w:val="es-ES"/>
        </w:rPr>
        <w:t xml:space="preserve">Residentes Oxigeno 24 horas: </w:t>
      </w:r>
      <w:r w:rsidR="000244E7">
        <w:rPr>
          <w:lang w:val="es-ES"/>
        </w:rPr>
        <w:t>6</w:t>
      </w:r>
    </w:p>
    <w:p w14:paraId="66856CF4" w14:textId="77777777" w:rsidR="006E17A4" w:rsidRPr="000F6B74" w:rsidRDefault="006E17A4" w:rsidP="006E17A4">
      <w:pPr>
        <w:pStyle w:val="Prrafodelista"/>
        <w:numPr>
          <w:ilvl w:val="0"/>
          <w:numId w:val="32"/>
        </w:numPr>
        <w:spacing w:after="160" w:line="254" w:lineRule="auto"/>
        <w:rPr>
          <w:b/>
          <w:lang w:val="es-ES"/>
        </w:rPr>
      </w:pPr>
      <w:r w:rsidRPr="000F6B74">
        <w:rPr>
          <w:lang w:val="es-ES"/>
        </w:rPr>
        <w:t>Residentes oxigeno eventual :2</w:t>
      </w:r>
    </w:p>
    <w:p w14:paraId="27B1B6AA" w14:textId="77BF1927" w:rsidR="006E17A4" w:rsidRPr="000F6B74" w:rsidRDefault="006E17A4" w:rsidP="006E17A4">
      <w:pPr>
        <w:pStyle w:val="Prrafodelista"/>
        <w:numPr>
          <w:ilvl w:val="0"/>
          <w:numId w:val="32"/>
        </w:numPr>
        <w:spacing w:after="160" w:line="254" w:lineRule="auto"/>
        <w:rPr>
          <w:b/>
          <w:lang w:val="es-ES"/>
        </w:rPr>
      </w:pPr>
      <w:r w:rsidRPr="000F6B74">
        <w:rPr>
          <w:lang w:val="es-ES"/>
        </w:rPr>
        <w:t>Residentes recibieron valoración por la doctora que viene a la institución:</w:t>
      </w:r>
      <w:r w:rsidR="000244E7">
        <w:rPr>
          <w:lang w:val="es-ES"/>
        </w:rPr>
        <w:t>8</w:t>
      </w:r>
    </w:p>
    <w:p w14:paraId="67B9726B" w14:textId="29EB427C" w:rsidR="006E17A4" w:rsidRPr="000F6B74" w:rsidRDefault="006E17A4" w:rsidP="006E17A4">
      <w:pPr>
        <w:pStyle w:val="Prrafodelista"/>
        <w:numPr>
          <w:ilvl w:val="0"/>
          <w:numId w:val="32"/>
        </w:numPr>
        <w:spacing w:after="160" w:line="254" w:lineRule="auto"/>
        <w:rPr>
          <w:b/>
          <w:lang w:val="es-ES"/>
        </w:rPr>
      </w:pPr>
      <w:r w:rsidRPr="000F6B74">
        <w:rPr>
          <w:lang w:val="es-ES"/>
        </w:rPr>
        <w:t xml:space="preserve">Residentes recibieron visitas por sus familiares: </w:t>
      </w:r>
      <w:r w:rsidR="000244E7">
        <w:rPr>
          <w:lang w:val="es-ES"/>
        </w:rPr>
        <w:t>6</w:t>
      </w:r>
    </w:p>
    <w:p w14:paraId="50676AD5" w14:textId="74118428" w:rsidR="006E17A4" w:rsidRPr="000F6B74" w:rsidRDefault="006E17A4" w:rsidP="006E17A4">
      <w:pPr>
        <w:pStyle w:val="Prrafodelista"/>
        <w:numPr>
          <w:ilvl w:val="0"/>
          <w:numId w:val="32"/>
        </w:numPr>
        <w:spacing w:after="160" w:line="254" w:lineRule="auto"/>
        <w:rPr>
          <w:b/>
          <w:lang w:val="es-ES"/>
        </w:rPr>
      </w:pPr>
      <w:r w:rsidRPr="000F6B74">
        <w:rPr>
          <w:lang w:val="es-ES"/>
        </w:rPr>
        <w:lastRenderedPageBreak/>
        <w:t xml:space="preserve">Residentes recibieron llamadas por sus familiares: </w:t>
      </w:r>
      <w:r w:rsidR="000244E7">
        <w:rPr>
          <w:lang w:val="es-ES"/>
        </w:rPr>
        <w:t>5</w:t>
      </w:r>
    </w:p>
    <w:p w14:paraId="2A7A3FCD" w14:textId="4C7F847F" w:rsidR="006E17A4" w:rsidRPr="000F6B74" w:rsidRDefault="006E17A4" w:rsidP="006E17A4">
      <w:pPr>
        <w:pStyle w:val="Prrafodelista"/>
        <w:numPr>
          <w:ilvl w:val="0"/>
          <w:numId w:val="32"/>
        </w:numPr>
        <w:spacing w:after="160" w:line="254" w:lineRule="auto"/>
        <w:rPr>
          <w:b/>
          <w:lang w:val="es-ES"/>
        </w:rPr>
      </w:pPr>
      <w:r w:rsidRPr="000F6B74">
        <w:rPr>
          <w:lang w:val="es-ES"/>
        </w:rPr>
        <w:t>Residentes autónomos que realizan sus actividades por si solos: 1</w:t>
      </w:r>
      <w:r w:rsidR="000244E7">
        <w:rPr>
          <w:lang w:val="es-ES"/>
        </w:rPr>
        <w:t>7</w:t>
      </w:r>
    </w:p>
    <w:p w14:paraId="2EEE6DD2" w14:textId="34811501" w:rsidR="006E17A4" w:rsidRPr="000F6B74" w:rsidRDefault="006E17A4" w:rsidP="006E17A4">
      <w:pPr>
        <w:pStyle w:val="Prrafodelista"/>
        <w:numPr>
          <w:ilvl w:val="0"/>
          <w:numId w:val="32"/>
        </w:numPr>
        <w:spacing w:after="160" w:line="254" w:lineRule="auto"/>
        <w:rPr>
          <w:b/>
          <w:lang w:val="es-ES"/>
        </w:rPr>
      </w:pPr>
      <w:r w:rsidRPr="000F6B74">
        <w:rPr>
          <w:lang w:val="es-ES"/>
        </w:rPr>
        <w:t>Residentes dependientes para las actividades de la vida cotidiana.</w:t>
      </w:r>
      <w:r w:rsidR="000244E7">
        <w:rPr>
          <w:lang w:val="es-ES"/>
        </w:rPr>
        <w:t>5</w:t>
      </w:r>
    </w:p>
    <w:p w14:paraId="0BF7DCAC" w14:textId="0D1B3FE7" w:rsidR="006E17A4" w:rsidRPr="000F6B74" w:rsidRDefault="006E17A4" w:rsidP="006E17A4">
      <w:pPr>
        <w:pStyle w:val="Prrafodelista"/>
        <w:numPr>
          <w:ilvl w:val="0"/>
          <w:numId w:val="32"/>
        </w:numPr>
        <w:spacing w:after="160" w:line="254" w:lineRule="auto"/>
        <w:rPr>
          <w:b/>
          <w:lang w:val="es-ES"/>
        </w:rPr>
      </w:pPr>
      <w:r w:rsidRPr="000F6B74">
        <w:rPr>
          <w:lang w:val="es-ES"/>
        </w:rPr>
        <w:t xml:space="preserve">Residentes asistidos en el baño, pero no para sus qué haceres de la vida cotidiana: </w:t>
      </w:r>
      <w:r w:rsidR="000244E7">
        <w:rPr>
          <w:lang w:val="es-ES"/>
        </w:rPr>
        <w:t>7</w:t>
      </w:r>
    </w:p>
    <w:p w14:paraId="3ED95B9F" w14:textId="6BACA7AE" w:rsidR="006E17A4" w:rsidRPr="000F6B74" w:rsidRDefault="006E17A4" w:rsidP="006E17A4">
      <w:pPr>
        <w:pStyle w:val="Prrafodelista"/>
        <w:numPr>
          <w:ilvl w:val="0"/>
          <w:numId w:val="32"/>
        </w:numPr>
        <w:spacing w:after="160" w:line="254" w:lineRule="auto"/>
        <w:rPr>
          <w:b/>
          <w:lang w:val="es-ES"/>
        </w:rPr>
      </w:pPr>
      <w:r w:rsidRPr="000F6B74">
        <w:rPr>
          <w:lang w:val="es-ES"/>
        </w:rPr>
        <w:t xml:space="preserve">Residentes asistieron a consulta con especialista: </w:t>
      </w:r>
      <w:r w:rsidR="000244E7">
        <w:rPr>
          <w:lang w:val="es-ES"/>
        </w:rPr>
        <w:t>3</w:t>
      </w:r>
    </w:p>
    <w:p w14:paraId="339CB1E3" w14:textId="77777777" w:rsidR="006E17A4" w:rsidRPr="000F6B74" w:rsidRDefault="006E17A4" w:rsidP="006E17A4">
      <w:pPr>
        <w:pStyle w:val="Prrafodelista"/>
        <w:numPr>
          <w:ilvl w:val="0"/>
          <w:numId w:val="32"/>
        </w:numPr>
        <w:spacing w:after="160" w:line="254" w:lineRule="auto"/>
        <w:rPr>
          <w:b/>
          <w:lang w:val="es-ES"/>
        </w:rPr>
      </w:pPr>
      <w:r w:rsidRPr="000F6B74">
        <w:rPr>
          <w:lang w:val="es-ES"/>
        </w:rPr>
        <w:t>Ingreso:0</w:t>
      </w:r>
    </w:p>
    <w:p w14:paraId="1D61241D" w14:textId="77777777" w:rsidR="006E17A4" w:rsidRPr="000F6B74" w:rsidRDefault="006E17A4" w:rsidP="006E17A4">
      <w:pPr>
        <w:pStyle w:val="Prrafodelista"/>
        <w:numPr>
          <w:ilvl w:val="0"/>
          <w:numId w:val="32"/>
        </w:numPr>
        <w:spacing w:after="160" w:line="254" w:lineRule="auto"/>
        <w:rPr>
          <w:b/>
          <w:lang w:val="es-ES"/>
        </w:rPr>
      </w:pPr>
      <w:r w:rsidRPr="000F6B74">
        <w:rPr>
          <w:lang w:val="es-ES"/>
        </w:rPr>
        <w:t>Fallecido:1</w:t>
      </w:r>
    </w:p>
    <w:p w14:paraId="32B32D6D" w14:textId="77777777" w:rsidR="006E17A4" w:rsidRPr="000F6B74" w:rsidRDefault="006E17A4" w:rsidP="006E17A4">
      <w:pPr>
        <w:pStyle w:val="Prrafodelista"/>
        <w:numPr>
          <w:ilvl w:val="0"/>
          <w:numId w:val="32"/>
        </w:numPr>
        <w:spacing w:after="160" w:line="254" w:lineRule="auto"/>
        <w:rPr>
          <w:b/>
          <w:lang w:val="es-ES"/>
        </w:rPr>
      </w:pPr>
      <w:r w:rsidRPr="000F6B74">
        <w:rPr>
          <w:lang w:val="es-ES"/>
        </w:rPr>
        <w:t>Residentes servicio de urgencias: 3</w:t>
      </w:r>
    </w:p>
    <w:p w14:paraId="1EE26D9D" w14:textId="77777777" w:rsidR="006A5B11" w:rsidRPr="000F6B74" w:rsidRDefault="006A5B11" w:rsidP="006E17A4">
      <w:pPr>
        <w:tabs>
          <w:tab w:val="left" w:pos="1064"/>
        </w:tabs>
        <w:spacing w:after="367" w:line="480" w:lineRule="auto"/>
        <w:ind w:left="-284" w:firstLine="0"/>
      </w:pPr>
    </w:p>
    <w:p w14:paraId="6F93F0A8" w14:textId="77777777" w:rsidR="006A5B11" w:rsidRPr="000F6B74" w:rsidRDefault="00F351AD" w:rsidP="006E17A4">
      <w:pPr>
        <w:numPr>
          <w:ilvl w:val="0"/>
          <w:numId w:val="3"/>
        </w:numPr>
        <w:tabs>
          <w:tab w:val="left" w:pos="1064"/>
        </w:tabs>
        <w:spacing w:after="256" w:line="480" w:lineRule="auto"/>
        <w:ind w:left="-284" w:firstLine="0"/>
      </w:pPr>
      <w:r w:rsidRPr="000F6B74">
        <w:rPr>
          <w:b/>
          <w:bCs/>
        </w:rPr>
        <w:t xml:space="preserve">Disponer de la infraestructura en instalaciones en el municipio de Rionegro, con las condiciones de higiene, seguridad y adaptabilidad para la atención de esta población. </w:t>
      </w:r>
      <w:r w:rsidRPr="000F6B74">
        <w:t xml:space="preserve">    </w:t>
      </w:r>
    </w:p>
    <w:p w14:paraId="198447F5" w14:textId="77777777" w:rsidR="006A5B11" w:rsidRPr="000F6B74" w:rsidRDefault="006A5B11" w:rsidP="006E17A4">
      <w:pPr>
        <w:tabs>
          <w:tab w:val="left" w:pos="1064"/>
        </w:tabs>
        <w:spacing w:after="220" w:line="480" w:lineRule="auto"/>
        <w:ind w:left="0" w:firstLine="0"/>
      </w:pPr>
    </w:p>
    <w:p w14:paraId="717EF694" w14:textId="06BF0A93" w:rsidR="006E17A4" w:rsidRPr="000F6B74" w:rsidRDefault="00F351AD" w:rsidP="00324006">
      <w:pPr>
        <w:tabs>
          <w:tab w:val="left" w:pos="1064"/>
        </w:tabs>
        <w:spacing w:after="220" w:line="480" w:lineRule="auto"/>
        <w:ind w:left="-284" w:firstLine="0"/>
      </w:pPr>
      <w:r w:rsidRPr="000F6B74">
        <w:t xml:space="preserve">El Centro de Bienestar del Anciano, conocido como CBA Santa Ana, está situado en la carrera 41 No. 3609, en el Barrio La Carmina del municipio de Rionegro. Esta localización ofrece múltiples ventajas, ya que se encuentra a solo 10 minutos del centro municipal y cerca de centros hospitalarios y deportivos. Además, tiene fácil acceso al transporte urbano, lo que facilita las visitas de familiares y amigos.     </w:t>
      </w:r>
    </w:p>
    <w:p w14:paraId="2EC66F92" w14:textId="77777777" w:rsidR="006E17A4" w:rsidRPr="000F6B74" w:rsidRDefault="006E17A4" w:rsidP="006E17A4">
      <w:pPr>
        <w:tabs>
          <w:tab w:val="left" w:pos="1064"/>
        </w:tabs>
        <w:spacing w:after="220" w:line="480" w:lineRule="auto"/>
        <w:ind w:left="-284" w:firstLine="0"/>
      </w:pPr>
    </w:p>
    <w:p w14:paraId="0DB30BC9" w14:textId="77777777" w:rsidR="006E17A4" w:rsidRPr="000F6B74" w:rsidRDefault="00F351AD" w:rsidP="006E17A4">
      <w:pPr>
        <w:tabs>
          <w:tab w:val="left" w:pos="1064"/>
        </w:tabs>
        <w:spacing w:after="220" w:line="480" w:lineRule="auto"/>
        <w:ind w:left="-284" w:firstLine="0"/>
      </w:pPr>
      <w:r w:rsidRPr="000F6B74">
        <w:t>En cuanto a la infraestructura, el CBA Santa Ana garantiza espacios seguros y accesibles para sus residentes. Las instalaciones están diseñadas con una iluminación y ventila</w:t>
      </w:r>
      <w:r w:rsidR="006E17A4" w:rsidRPr="000F6B74">
        <w:t xml:space="preserve">ción apropiadas, cumpliendo con los estándares de humanización espacial establecidos por la Ley 1315. Asimismo, el centro proporciona espacios cómodos y debidamente señalizados que orientan a los residentes. Además, cuenta con un sistema seguro para el traslado entre pisos y asegura que el servicio de alimentación cumple con las normas de higiene y sanidad.     </w:t>
      </w:r>
    </w:p>
    <w:p w14:paraId="28D7C608" w14:textId="77777777" w:rsidR="006A5B11" w:rsidRPr="000F6B74" w:rsidRDefault="006A5B11" w:rsidP="006E17A4">
      <w:pPr>
        <w:tabs>
          <w:tab w:val="left" w:pos="1064"/>
        </w:tabs>
        <w:spacing w:after="337" w:line="480" w:lineRule="auto"/>
        <w:ind w:left="-284" w:firstLine="0"/>
      </w:pPr>
    </w:p>
    <w:p w14:paraId="78D4FA98" w14:textId="77777777" w:rsidR="006A5B11" w:rsidRPr="000F6B74" w:rsidRDefault="00F351AD" w:rsidP="006E17A4">
      <w:pPr>
        <w:numPr>
          <w:ilvl w:val="0"/>
          <w:numId w:val="3"/>
        </w:numPr>
        <w:tabs>
          <w:tab w:val="left" w:pos="1064"/>
        </w:tabs>
        <w:spacing w:after="216" w:line="480" w:lineRule="auto"/>
        <w:ind w:left="-284" w:firstLine="0"/>
      </w:pPr>
      <w:r w:rsidRPr="000F6B74">
        <w:rPr>
          <w:b/>
          <w:bCs/>
        </w:rPr>
        <w:lastRenderedPageBreak/>
        <w:t xml:space="preserve">Dar cumplimiento aceptable a la ley 1315 del 13 de julio de 2009 por medio de la cual se establecen las condiciones mínimas que dignifiquen la estadía de los adultos mayores en los centros de protección, centros de día e instituciones de atención. </w:t>
      </w:r>
      <w:r w:rsidRPr="000F6B74">
        <w:t xml:space="preserve">    </w:t>
      </w:r>
    </w:p>
    <w:p w14:paraId="1D9E8352" w14:textId="77777777" w:rsidR="006A5B11" w:rsidRPr="000F6B74" w:rsidRDefault="00F351AD" w:rsidP="006E17A4">
      <w:pPr>
        <w:tabs>
          <w:tab w:val="left" w:pos="1064"/>
        </w:tabs>
        <w:spacing w:line="480" w:lineRule="auto"/>
        <w:ind w:left="-284" w:firstLine="0"/>
      </w:pPr>
      <w:r w:rsidRPr="000F6B74">
        <w:t xml:space="preserve">Como en el informe anterior se detalla de acuerdo a los estándares el cumplimiento de esta obligación que no presenta cambio sustancial, ya que la mayoría de los requerimientos de la ley 1315 dan cuenta   de la infraestructura más detallada en numerales anteriores, planta de personal detallada, e implementación de servicios detallados, en la cual se pueden evidenciar en el numeral 2,3.      </w:t>
      </w:r>
    </w:p>
    <w:p w14:paraId="2F0FB8ED" w14:textId="6DA8D44D" w:rsidR="006A5B11" w:rsidRPr="000F6B74" w:rsidRDefault="00F351AD" w:rsidP="00324006">
      <w:pPr>
        <w:tabs>
          <w:tab w:val="left" w:pos="1064"/>
        </w:tabs>
        <w:spacing w:after="230" w:line="480" w:lineRule="auto"/>
        <w:ind w:left="-284" w:firstLine="0"/>
      </w:pPr>
      <w:r w:rsidRPr="000F6B74">
        <w:t xml:space="preserve">  </w:t>
      </w:r>
      <w:r w:rsidR="00324006">
        <w:t xml:space="preserve"> </w:t>
      </w:r>
      <w:r w:rsidRPr="000F6B74">
        <w:t xml:space="preserve">El secretario de Familia, Salud e integración social del municipio de Rionegro, nombrado mediante decreto municipal 486 del 17 de agosto del 2022, en uso de sus facultades legales, en especial las atribuidas en la ley 1315 de 2009 "por medio de la cual se establecen las condiciones mínimas que dignifiquen la estadía de los adultos mayores en los centros de protección, centros de día e instituciones de atención."     </w:t>
      </w:r>
    </w:p>
    <w:p w14:paraId="09362EE6" w14:textId="77777777" w:rsidR="006A5B11" w:rsidRPr="000F6B74" w:rsidRDefault="00F351AD" w:rsidP="006E17A4">
      <w:pPr>
        <w:numPr>
          <w:ilvl w:val="0"/>
          <w:numId w:val="3"/>
        </w:numPr>
        <w:tabs>
          <w:tab w:val="left" w:pos="1064"/>
        </w:tabs>
        <w:spacing w:after="138" w:line="480" w:lineRule="auto"/>
        <w:ind w:left="-284" w:firstLine="0"/>
      </w:pPr>
      <w:r w:rsidRPr="000F6B74">
        <w:rPr>
          <w:b/>
          <w:bCs/>
        </w:rPr>
        <w:t xml:space="preserve">Contratar el talento humano descrito en el artículo 6 y 10 de la ley 1315 del 13 de julio de 2009. </w:t>
      </w:r>
      <w:r w:rsidRPr="000F6B74">
        <w:t xml:space="preserve">  </w:t>
      </w:r>
      <w:r w:rsidRPr="000F6B74">
        <w:rPr>
          <w:b/>
          <w:bCs/>
        </w:rPr>
        <w:t xml:space="preserve">por medio de la cual se establecen las condiciones mínimas que dignifiquen la estadía de los adultos mayores en los centros de protección, centros de día e instituciones de atención. </w:t>
      </w:r>
      <w:r w:rsidRPr="000F6B74">
        <w:t xml:space="preserve">    </w:t>
      </w:r>
    </w:p>
    <w:p w14:paraId="7EB1D603" w14:textId="77777777" w:rsidR="006A5B11" w:rsidRPr="000F6B74" w:rsidRDefault="00F351AD" w:rsidP="006E17A4">
      <w:pPr>
        <w:tabs>
          <w:tab w:val="left" w:pos="1064"/>
        </w:tabs>
        <w:spacing w:after="457" w:line="480" w:lineRule="auto"/>
        <w:ind w:left="-284" w:firstLine="0"/>
      </w:pPr>
      <w:r w:rsidRPr="000F6B74">
        <w:t xml:space="preserve">En el numeral 2 se encuentra detalladamente el personal que labora en la institución.       </w:t>
      </w:r>
    </w:p>
    <w:p w14:paraId="076C3498" w14:textId="77777777" w:rsidR="006A5B11" w:rsidRPr="000F6B74" w:rsidRDefault="00F351AD" w:rsidP="006E17A4">
      <w:pPr>
        <w:numPr>
          <w:ilvl w:val="0"/>
          <w:numId w:val="3"/>
        </w:numPr>
        <w:tabs>
          <w:tab w:val="left" w:pos="1064"/>
        </w:tabs>
        <w:spacing w:after="146" w:line="480" w:lineRule="auto"/>
        <w:ind w:left="-284" w:firstLine="0"/>
      </w:pPr>
      <w:r w:rsidRPr="000F6B74">
        <w:rPr>
          <w:b/>
          <w:bCs/>
        </w:rPr>
        <w:t xml:space="preserve">Realizar la valoración nutricional y antropométrica inicial y seguimiento trimestral a los adultos mayores, ajustando los planes de alimentación de acuerdo con los resultados de la valoración. </w:t>
      </w:r>
      <w:r w:rsidRPr="000F6B74">
        <w:t xml:space="preserve">    </w:t>
      </w:r>
    </w:p>
    <w:p w14:paraId="0EC80732" w14:textId="77777777" w:rsidR="000B3754" w:rsidRPr="000B3754" w:rsidRDefault="000B3754" w:rsidP="000B3754">
      <w:pPr>
        <w:pStyle w:val="p1"/>
        <w:spacing w:line="480" w:lineRule="auto"/>
        <w:jc w:val="both"/>
      </w:pPr>
      <w:bookmarkStart w:id="11" w:name="_Hlk216850421"/>
      <w:r w:rsidRPr="000B3754">
        <w:t xml:space="preserve">La institución brinda acompañamiento nutricional permanente a la población atendida, con el objetivo de garantizar una alimentación equilibrada, suficiente y acorde a las necesidades propias de las </w:t>
      </w:r>
      <w:r w:rsidRPr="000B3754">
        <w:lastRenderedPageBreak/>
        <w:t>personas mayores. Este proceso busca promover la salud, prevenir complicaciones asociadas al estado nutricional y contribuir al bienestar integral de los residentes.</w:t>
      </w:r>
    </w:p>
    <w:p w14:paraId="2AC8B825" w14:textId="77777777" w:rsidR="000B3754" w:rsidRPr="000B3754" w:rsidRDefault="000B3754" w:rsidP="000B3754">
      <w:pPr>
        <w:pStyle w:val="p1"/>
        <w:spacing w:line="480" w:lineRule="auto"/>
        <w:jc w:val="both"/>
      </w:pPr>
    </w:p>
    <w:p w14:paraId="714D3902" w14:textId="77777777" w:rsidR="000B3754" w:rsidRPr="000B3754" w:rsidRDefault="000B3754" w:rsidP="000B3754">
      <w:pPr>
        <w:pStyle w:val="p1"/>
        <w:spacing w:line="480" w:lineRule="auto"/>
        <w:jc w:val="both"/>
      </w:pPr>
      <w:r w:rsidRPr="000B3754">
        <w:t>Se cuenta con el apoyo del área de nutrición, desde donde se realiza seguimiento al estado nutricional de los usuarios, teniendo en cuenta su condición de salud, diagnósticos médicos, requerimientos especiales y nivel de funcionalidad. A partir de esta valoración, se orienta la planeación de los menús, asegurando una adecuada distribución de macronutrientes, porciones ajustadas y horarios establecidos.</w:t>
      </w:r>
    </w:p>
    <w:p w14:paraId="3A90EC33" w14:textId="77777777" w:rsidR="000B3754" w:rsidRPr="000B3754" w:rsidRDefault="000B3754" w:rsidP="000B3754">
      <w:pPr>
        <w:pStyle w:val="p1"/>
        <w:spacing w:line="480" w:lineRule="auto"/>
        <w:jc w:val="both"/>
      </w:pPr>
    </w:p>
    <w:p w14:paraId="0AECB253" w14:textId="00E57A8C" w:rsidR="000B3754" w:rsidRPr="000B3754" w:rsidRDefault="000B3754" w:rsidP="000B3754">
      <w:pPr>
        <w:pStyle w:val="p1"/>
        <w:spacing w:line="480" w:lineRule="auto"/>
        <w:jc w:val="both"/>
      </w:pPr>
      <w:r w:rsidRPr="000B3754">
        <w:t>La alimentación se suministra de manera organizada durante el día, incluyendo media mañana, almuerzo, refrigerio en la tarde y demás tiempos de comida, respetando las rutinas institucionales. En los casos que lo requieren, se realizan adaptaciones en la consistencia de los alimentos (dietas blandas, trituradas o especiales) y se brinda acompañamiento durante la alimentación a los residentes con mayor nivel de dependencia.</w:t>
      </w:r>
    </w:p>
    <w:p w14:paraId="1952544C" w14:textId="5CD86D9D" w:rsidR="006A5B11" w:rsidRDefault="000B3754" w:rsidP="000B3754">
      <w:pPr>
        <w:pStyle w:val="p1"/>
        <w:spacing w:line="480" w:lineRule="auto"/>
        <w:jc w:val="both"/>
        <w:rPr>
          <w:lang w:val="es-MX"/>
        </w:rPr>
      </w:pPr>
      <w:r w:rsidRPr="000B3754">
        <w:rPr>
          <w:lang w:val="es-MX"/>
        </w:rPr>
        <w:t xml:space="preserve">De manera articulada con el equipo interdisciplinario, el área de nutrición participa en la trazabilidad de los casos, reportando alertas como pérdida o aumento de peso, disminución del apetito u otras situaciones que requieran intervención, contribuyendo así a la toma de decisiones oportunas y al </w:t>
      </w:r>
      <w:r w:rsidRPr="000B3754">
        <w:rPr>
          <w:lang w:val="es-MX"/>
        </w:rPr>
        <w:lastRenderedPageBreak/>
        <w:t>cuidado integral de la persona mayor.</w:t>
      </w:r>
      <w:r w:rsidR="0078317E" w:rsidRPr="0078317E">
        <w:rPr>
          <w:noProof/>
        </w:rPr>
        <w:t xml:space="preserve"> </w:t>
      </w:r>
      <w:bookmarkEnd w:id="11"/>
      <w:r w:rsidR="0078317E">
        <w:rPr>
          <w:noProof/>
          <w:lang w:val="en-US" w:eastAsia="en-US"/>
        </w:rPr>
        <w:drawing>
          <wp:inline distT="0" distB="0" distL="0" distR="0" wp14:anchorId="2AED5D35" wp14:editId="3409F5AE">
            <wp:extent cx="4293477" cy="2224217"/>
            <wp:effectExtent l="76200" t="76200" r="126365" b="13843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349288" cy="225313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E35EF2C" w14:textId="1CD79A5D" w:rsidR="0078317E" w:rsidRDefault="0078317E" w:rsidP="000B3754">
      <w:pPr>
        <w:pStyle w:val="p1"/>
        <w:spacing w:line="480" w:lineRule="auto"/>
        <w:jc w:val="both"/>
        <w:rPr>
          <w:lang w:val="es-MX"/>
        </w:rPr>
      </w:pPr>
      <w:r>
        <w:rPr>
          <w:noProof/>
          <w:lang w:val="en-US" w:eastAsia="en-US"/>
        </w:rPr>
        <w:drawing>
          <wp:inline distT="0" distB="0" distL="0" distR="0" wp14:anchorId="22505E6F" wp14:editId="6F8DF557">
            <wp:extent cx="4143492" cy="2308466"/>
            <wp:effectExtent l="76200" t="76200" r="123825" b="13017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163249" cy="231947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D35F6B0" w14:textId="3E5B85F1" w:rsidR="0078317E" w:rsidRDefault="0078317E" w:rsidP="000B3754">
      <w:pPr>
        <w:pStyle w:val="p1"/>
        <w:spacing w:line="480" w:lineRule="auto"/>
        <w:jc w:val="both"/>
        <w:rPr>
          <w:lang w:val="es-MX"/>
        </w:rPr>
      </w:pPr>
    </w:p>
    <w:p w14:paraId="3C40EEEE" w14:textId="77777777" w:rsidR="0078317E" w:rsidRPr="000F6B74" w:rsidRDefault="0078317E" w:rsidP="000B3754">
      <w:pPr>
        <w:pStyle w:val="p1"/>
        <w:spacing w:line="480" w:lineRule="auto"/>
        <w:jc w:val="both"/>
      </w:pPr>
    </w:p>
    <w:p w14:paraId="6A8A07D7" w14:textId="77777777" w:rsidR="000B3754" w:rsidRPr="000B3754" w:rsidRDefault="00F351AD" w:rsidP="006E17A4">
      <w:pPr>
        <w:numPr>
          <w:ilvl w:val="0"/>
          <w:numId w:val="4"/>
        </w:numPr>
        <w:tabs>
          <w:tab w:val="left" w:pos="1064"/>
        </w:tabs>
        <w:spacing w:after="8" w:line="480" w:lineRule="auto"/>
        <w:ind w:left="-284" w:firstLine="0"/>
      </w:pPr>
      <w:r w:rsidRPr="000F6B74">
        <w:rPr>
          <w:b/>
          <w:bCs/>
        </w:rPr>
        <w:t>Garantizar el acceso y asistencia a los controles médicos periódicos de los adultos mayores</w:t>
      </w:r>
    </w:p>
    <w:p w14:paraId="06789A57" w14:textId="26356C57" w:rsidR="006A5B11" w:rsidRPr="000F6B74" w:rsidRDefault="00F351AD" w:rsidP="000B3754">
      <w:pPr>
        <w:tabs>
          <w:tab w:val="left" w:pos="1064"/>
        </w:tabs>
        <w:spacing w:after="8" w:line="480" w:lineRule="auto"/>
        <w:ind w:left="-284" w:firstLine="0"/>
      </w:pPr>
      <w:r w:rsidRPr="000F6B74">
        <w:t xml:space="preserve"> Esta información está mas de detallada en el numeral 10    </w:t>
      </w:r>
    </w:p>
    <w:p w14:paraId="5BC5ADF5" w14:textId="77777777" w:rsidR="006A5B11" w:rsidRPr="000F6B74" w:rsidRDefault="00F351AD" w:rsidP="006E17A4">
      <w:pPr>
        <w:tabs>
          <w:tab w:val="left" w:pos="1064"/>
        </w:tabs>
        <w:spacing w:after="354" w:line="480" w:lineRule="auto"/>
        <w:ind w:left="-284" w:firstLine="0"/>
      </w:pPr>
      <w:r w:rsidRPr="000F6B74">
        <w:t xml:space="preserve">  </w:t>
      </w:r>
    </w:p>
    <w:p w14:paraId="49AF6C3E" w14:textId="77777777" w:rsidR="006A5B11" w:rsidRPr="000F6B74" w:rsidRDefault="000F6B74" w:rsidP="005064F6">
      <w:pPr>
        <w:tabs>
          <w:tab w:val="left" w:pos="1064"/>
        </w:tabs>
        <w:spacing w:after="99" w:line="480" w:lineRule="auto"/>
        <w:ind w:left="-284" w:firstLine="0"/>
      </w:pPr>
      <w:r>
        <w:rPr>
          <w:b/>
          <w:bCs/>
        </w:rPr>
        <w:lastRenderedPageBreak/>
        <w:t xml:space="preserve">17  </w:t>
      </w:r>
      <w:r w:rsidR="00F351AD" w:rsidRPr="000F6B74">
        <w:rPr>
          <w:b/>
          <w:bCs/>
        </w:rPr>
        <w:t xml:space="preserve">Brindar atención y acompañamiento fuera de la sede por diversas situaciones de salud (servicio de ambulancia, acompañamiento las 24 horas del día cuando el residente es hospitalizado y no cuenta </w:t>
      </w:r>
      <w:r w:rsidRPr="000F6B74">
        <w:rPr>
          <w:b/>
          <w:bCs/>
        </w:rPr>
        <w:t xml:space="preserve">con la familia o un acudiente como acompañante, y los costos adicionales de energía cuando se requiere generadores de oxígeno y otros servicios que no cubre el Sisben.  </w:t>
      </w:r>
    </w:p>
    <w:p w14:paraId="69D85100" w14:textId="77777777" w:rsidR="006A5B11" w:rsidRPr="000F6B74" w:rsidRDefault="00F351AD" w:rsidP="006E17A4">
      <w:pPr>
        <w:tabs>
          <w:tab w:val="left" w:pos="1064"/>
        </w:tabs>
        <w:spacing w:line="480" w:lineRule="auto"/>
        <w:ind w:left="-284" w:firstLine="0"/>
      </w:pPr>
      <w:r w:rsidRPr="000F6B74">
        <w:t>Cuando los usuarios tienen un acompañante o familiares disponibles, ellos se encargan de este proceso. Sin embargo, en ausencia de un acudiente, la institución asume la responsabilidad de sus cuidados y gastos, garantizando así continuidad y calidad de la atención de los residentes.</w:t>
      </w:r>
      <w:r w:rsidRPr="000F6B74">
        <w:rPr>
          <w:b/>
          <w:bCs/>
        </w:rPr>
        <w:t xml:space="preserve">  </w:t>
      </w:r>
      <w:r w:rsidRPr="000F6B74">
        <w:t xml:space="preserve">    </w:t>
      </w:r>
    </w:p>
    <w:p w14:paraId="2AA85BF8" w14:textId="77777777" w:rsidR="006A5B11" w:rsidRPr="000F6B74" w:rsidRDefault="00F351AD" w:rsidP="006E17A4">
      <w:pPr>
        <w:tabs>
          <w:tab w:val="left" w:pos="1064"/>
        </w:tabs>
        <w:spacing w:after="349" w:line="480" w:lineRule="auto"/>
        <w:ind w:left="-284" w:firstLine="0"/>
      </w:pPr>
      <w:r w:rsidRPr="000F6B74">
        <w:t xml:space="preserve">  </w:t>
      </w:r>
    </w:p>
    <w:p w14:paraId="17DD134F" w14:textId="77777777" w:rsidR="006A5B11" w:rsidRPr="000F6B74" w:rsidRDefault="00F351AD" w:rsidP="006E17A4">
      <w:pPr>
        <w:numPr>
          <w:ilvl w:val="0"/>
          <w:numId w:val="4"/>
        </w:numPr>
        <w:tabs>
          <w:tab w:val="left" w:pos="1064"/>
        </w:tabs>
        <w:spacing w:after="216" w:line="480" w:lineRule="auto"/>
        <w:ind w:left="-284" w:firstLine="0"/>
        <w:rPr>
          <w:b/>
          <w:bCs/>
        </w:rPr>
      </w:pPr>
      <w:r w:rsidRPr="000F6B74">
        <w:rPr>
          <w:b/>
          <w:bCs/>
        </w:rPr>
        <w:t xml:space="preserve">Participar en los comités técnicos y gerontológicos liderados por la Subsecretaría de Bienestar Social.    </w:t>
      </w:r>
    </w:p>
    <w:p w14:paraId="173A8BDA" w14:textId="77777777" w:rsidR="006A5B11" w:rsidRPr="000F6B74" w:rsidRDefault="00F351AD" w:rsidP="006E17A4">
      <w:pPr>
        <w:tabs>
          <w:tab w:val="left" w:pos="1064"/>
        </w:tabs>
        <w:spacing w:after="461" w:line="480" w:lineRule="auto"/>
        <w:ind w:left="-284" w:firstLine="0"/>
      </w:pPr>
      <w:r w:rsidRPr="000F6B74">
        <w:t xml:space="preserve">Este numeral esta detallado en el ítem 4  </w:t>
      </w:r>
    </w:p>
    <w:p w14:paraId="3C13EEFB" w14:textId="77777777" w:rsidR="006A5B11" w:rsidRPr="000F6B74" w:rsidRDefault="00F351AD" w:rsidP="006E17A4">
      <w:pPr>
        <w:numPr>
          <w:ilvl w:val="0"/>
          <w:numId w:val="4"/>
        </w:numPr>
        <w:tabs>
          <w:tab w:val="left" w:pos="1064"/>
        </w:tabs>
        <w:spacing w:after="254" w:line="480" w:lineRule="auto"/>
        <w:ind w:left="-284" w:firstLine="0"/>
      </w:pPr>
      <w:r w:rsidRPr="000F6B74">
        <w:rPr>
          <w:b/>
          <w:bCs/>
        </w:rPr>
        <w:t xml:space="preserve">Garantizar la vinculación de las familias, mediante encuentros trimestrales, donde se realizará seguimiento de los compromisos adquiridos como acudientes y solución de diferentes inquietudes en las patologías del adulto mayor y la prestación del servicio. </w:t>
      </w:r>
      <w:r w:rsidRPr="000F6B74">
        <w:t xml:space="preserve">    </w:t>
      </w:r>
    </w:p>
    <w:p w14:paraId="63C3E348" w14:textId="77777777" w:rsidR="006A5B11" w:rsidRPr="000F6B74" w:rsidRDefault="006A5B11" w:rsidP="006E17A4">
      <w:pPr>
        <w:tabs>
          <w:tab w:val="left" w:pos="1064"/>
        </w:tabs>
        <w:spacing w:after="9" w:line="480" w:lineRule="auto"/>
        <w:ind w:left="-284" w:firstLine="0"/>
      </w:pPr>
    </w:p>
    <w:p w14:paraId="6CF321A9" w14:textId="72FA9179" w:rsidR="006A5B11" w:rsidRPr="000F6B74" w:rsidRDefault="00F351AD" w:rsidP="006E17A4">
      <w:pPr>
        <w:tabs>
          <w:tab w:val="left" w:pos="1064"/>
        </w:tabs>
        <w:spacing w:after="372" w:line="480" w:lineRule="auto"/>
        <w:ind w:left="-284" w:firstLine="0"/>
      </w:pPr>
      <w:bookmarkStart w:id="12" w:name="_Hlk216850661"/>
      <w:r w:rsidRPr="000F6B74">
        <w:t xml:space="preserve">Durante el mes de </w:t>
      </w:r>
      <w:r w:rsidR="000B3754">
        <w:t xml:space="preserve">diciembre </w:t>
      </w:r>
      <w:r w:rsidR="006E17A4" w:rsidRPr="000F6B74">
        <w:t>no</w:t>
      </w:r>
      <w:r w:rsidRPr="000F6B74">
        <w:t xml:space="preserve"> se realizó de manera institucional el encuentro trimestral de familias por parte del Centro de Bienestar de la Anciano Santa Ana. </w:t>
      </w:r>
      <w:r w:rsidR="000B3754">
        <w:t>Pero se tiene programada para el 17 de enero</w:t>
      </w:r>
      <w:r w:rsidR="00CE4D66">
        <w:t xml:space="preserve"> de 2026</w:t>
      </w:r>
      <w:r w:rsidR="000B3754">
        <w:t>.</w:t>
      </w:r>
    </w:p>
    <w:p w14:paraId="465F4ECC" w14:textId="77777777" w:rsidR="006A5B11" w:rsidRPr="000F6B74" w:rsidRDefault="00F351AD" w:rsidP="006E17A4">
      <w:pPr>
        <w:tabs>
          <w:tab w:val="left" w:pos="1064"/>
        </w:tabs>
        <w:spacing w:after="372" w:line="480" w:lineRule="auto"/>
        <w:ind w:left="-284" w:firstLine="0"/>
      </w:pPr>
      <w:r w:rsidRPr="000F6B74">
        <w:lastRenderedPageBreak/>
        <w:t>Por parte de la institución, se garantizó el acompañamiento y la orientación personalizada a los familiares que así lo requerían, a través de diferentes canales de comunicación: atención telefónica, mensajes de WhatsApp y acompañamiento presencial.</w:t>
      </w:r>
    </w:p>
    <w:p w14:paraId="515ED26F" w14:textId="77777777" w:rsidR="006A5B11" w:rsidRPr="000F6B74" w:rsidRDefault="00F351AD" w:rsidP="006E17A4">
      <w:pPr>
        <w:tabs>
          <w:tab w:val="left" w:pos="1064"/>
        </w:tabs>
        <w:spacing w:after="372" w:line="480" w:lineRule="auto"/>
        <w:ind w:left="-284" w:firstLine="0"/>
      </w:pPr>
      <w:r w:rsidRPr="000F6B74">
        <w:t>Adicionalmente, mediante el grupo institucional de acudientes, se compartieron de manera continua fotografías y videos de las actividades realizadas durante el mes, con el fin de mantener informadas a las familias y fortalecer el vínculo de confianza y cercanía con la institución.</w:t>
      </w:r>
    </w:p>
    <w:bookmarkEnd w:id="12"/>
    <w:p w14:paraId="3DBBBC7F" w14:textId="77777777" w:rsidR="006A5B11" w:rsidRPr="000F6B74" w:rsidRDefault="006A5B11" w:rsidP="006E17A4">
      <w:pPr>
        <w:tabs>
          <w:tab w:val="left" w:pos="1064"/>
        </w:tabs>
        <w:spacing w:after="0" w:line="480" w:lineRule="auto"/>
        <w:ind w:left="-284" w:firstLine="0"/>
      </w:pPr>
    </w:p>
    <w:p w14:paraId="663B3B9C" w14:textId="77777777" w:rsidR="006A5B11" w:rsidRPr="000F6B74" w:rsidRDefault="00F351AD" w:rsidP="006E17A4">
      <w:pPr>
        <w:numPr>
          <w:ilvl w:val="0"/>
          <w:numId w:val="4"/>
        </w:numPr>
        <w:tabs>
          <w:tab w:val="left" w:pos="1064"/>
        </w:tabs>
        <w:spacing w:after="0" w:line="480" w:lineRule="auto"/>
        <w:ind w:left="-284" w:firstLine="0"/>
      </w:pPr>
      <w:r w:rsidRPr="000F6B74">
        <w:rPr>
          <w:b/>
          <w:bCs/>
        </w:rPr>
        <w:t xml:space="preserve">Realizar los talleres de artes manuales e intelectuales que permitan mantener la productividad tanto física como mental de los adultos mayores.  </w:t>
      </w:r>
      <w:r w:rsidRPr="000F6B74">
        <w:t xml:space="preserve">     </w:t>
      </w:r>
    </w:p>
    <w:p w14:paraId="096AC9F5" w14:textId="77777777" w:rsidR="006A5B11" w:rsidRPr="000F6B74" w:rsidRDefault="00F351AD" w:rsidP="006E17A4">
      <w:pPr>
        <w:tabs>
          <w:tab w:val="left" w:pos="1064"/>
        </w:tabs>
        <w:spacing w:after="114" w:line="480" w:lineRule="auto"/>
        <w:ind w:left="-284" w:firstLine="0"/>
      </w:pPr>
      <w:r w:rsidRPr="000F6B74">
        <w:t xml:space="preserve"> </w:t>
      </w:r>
    </w:p>
    <w:p w14:paraId="60D28043" w14:textId="41082777" w:rsidR="006E17A4" w:rsidRPr="000F6B74" w:rsidRDefault="006E17A4" w:rsidP="006E17A4">
      <w:pPr>
        <w:tabs>
          <w:tab w:val="left" w:pos="1064"/>
        </w:tabs>
        <w:spacing w:after="352" w:line="480" w:lineRule="auto"/>
        <w:ind w:left="-284" w:firstLine="0"/>
      </w:pPr>
      <w:bookmarkStart w:id="13" w:name="_Hlk216852367"/>
      <w:r w:rsidRPr="000F6B74">
        <w:t xml:space="preserve">Durante el mes de </w:t>
      </w:r>
      <w:r w:rsidR="0078317E">
        <w:t xml:space="preserve">diciembre </w:t>
      </w:r>
      <w:r w:rsidR="0078317E" w:rsidRPr="000F6B74">
        <w:t>se</w:t>
      </w:r>
      <w:r w:rsidR="00F351AD" w:rsidRPr="000F6B74">
        <w:t xml:space="preserve"> continuó con la implementación de los talleres de arte, manualidades y actividades intelectuales, espacios que ya han sido mencionados en otros apartados del presente informe. Estas actividades se desarrollan con el propósito de mantener la productividad física y mental de las personas mayores, favoreciendo la coordinación, la concentración, la creatividad y el sentido de utilidad</w:t>
      </w:r>
      <w:r w:rsidR="00BB6014">
        <w:t>.</w:t>
      </w:r>
    </w:p>
    <w:p w14:paraId="068F7664" w14:textId="77777777" w:rsidR="006A5B11" w:rsidRPr="000F6B74" w:rsidRDefault="00F351AD" w:rsidP="006E17A4">
      <w:pPr>
        <w:tabs>
          <w:tab w:val="left" w:pos="1064"/>
        </w:tabs>
        <w:spacing w:after="352" w:line="480" w:lineRule="auto"/>
        <w:ind w:left="-284" w:firstLine="0"/>
      </w:pPr>
      <w:r w:rsidRPr="000F6B74">
        <w:t>A través de estos talleres, los residentes elaboran diversas manualidades con materiales reciclables y temáticas alusivas a la temporada, lo cual estimula sus habilidades motrices finas y su capacidad de trabajo en grupo, al tiempo que fortalece la autoestima y el sentimiento de logro personal.</w:t>
      </w:r>
    </w:p>
    <w:p w14:paraId="48BD8AF5" w14:textId="77777777" w:rsidR="006A5B11" w:rsidRPr="000F6B74" w:rsidRDefault="00F351AD" w:rsidP="006E17A4">
      <w:pPr>
        <w:tabs>
          <w:tab w:val="left" w:pos="1064"/>
        </w:tabs>
        <w:spacing w:after="352" w:line="480" w:lineRule="auto"/>
        <w:ind w:left="-284" w:firstLine="0"/>
      </w:pPr>
      <w:r w:rsidRPr="000F6B74">
        <w:t>De manera complementaria, se han venido implementando actividades basadas en la logoterapia, dirigidas especialmente a aquellos adultos mayores que presentan dependencias al consumo de licor, ansiedad por salir constantemente de la institución o dificultades para adaptarse al entorno residencial.</w:t>
      </w:r>
    </w:p>
    <w:p w14:paraId="2A88AE6C" w14:textId="77777777" w:rsidR="006A5B11" w:rsidRPr="000F6B74" w:rsidRDefault="00F351AD" w:rsidP="006E17A4">
      <w:pPr>
        <w:tabs>
          <w:tab w:val="left" w:pos="1064"/>
        </w:tabs>
        <w:spacing w:after="352" w:line="480" w:lineRule="auto"/>
        <w:ind w:left="-284" w:firstLine="0"/>
      </w:pPr>
      <w:r w:rsidRPr="000F6B74">
        <w:lastRenderedPageBreak/>
        <w:t>Estas intervenciones buscan dar sentido y propósito a la vida cotidiana, promoviendo la reflexión sobre los valores personales, el reconocimiento de la propia historia y la motivación para permanecer activos y comprometidos con su proceso de bienestar.</w:t>
      </w:r>
    </w:p>
    <w:p w14:paraId="589841C5" w14:textId="77777777" w:rsidR="006A5B11" w:rsidRPr="000F6B74" w:rsidRDefault="00F351AD" w:rsidP="006E17A4">
      <w:pPr>
        <w:tabs>
          <w:tab w:val="left" w:pos="1064"/>
        </w:tabs>
        <w:spacing w:after="352" w:line="480" w:lineRule="auto"/>
        <w:ind w:left="-284" w:firstLine="0"/>
      </w:pPr>
      <w:r w:rsidRPr="000F6B74">
        <w:t>La logoterapia ha mostrado resultados positivos, evidenciándose mejoras en el estado de ánimo, la estabilidad emocional y la participación en las actividades grupales, contribuyendo de manera significativa al fortalecimiento del proyecto de vida y al equilibrio emocional de los residentes.</w:t>
      </w:r>
    </w:p>
    <w:bookmarkEnd w:id="13"/>
    <w:p w14:paraId="642008EB" w14:textId="77777777" w:rsidR="006A5B11" w:rsidRPr="000F6B74" w:rsidRDefault="00F351AD" w:rsidP="006E17A4">
      <w:pPr>
        <w:tabs>
          <w:tab w:val="left" w:pos="1064"/>
        </w:tabs>
        <w:spacing w:after="0" w:line="480" w:lineRule="auto"/>
        <w:ind w:left="-284" w:firstLine="0"/>
      </w:pPr>
      <w:r w:rsidRPr="000F6B74">
        <w:rPr>
          <w:b/>
          <w:bCs/>
        </w:rPr>
        <w:t xml:space="preserve">21.  Realizar el acompañamiento ya sea con personal del lugar o voluntariado a los usuarios que requieran atención medica en la EPS o centro hospitalario.  </w:t>
      </w:r>
      <w:r w:rsidRPr="000F6B74">
        <w:t xml:space="preserve">   </w:t>
      </w:r>
    </w:p>
    <w:p w14:paraId="10EBB63B" w14:textId="2E78D59F" w:rsidR="006E17A4" w:rsidRPr="000F6B74" w:rsidRDefault="00F351AD" w:rsidP="00A76EAB">
      <w:pPr>
        <w:tabs>
          <w:tab w:val="left" w:pos="1064"/>
        </w:tabs>
        <w:spacing w:line="480" w:lineRule="auto"/>
        <w:ind w:left="-284" w:firstLine="0"/>
      </w:pPr>
      <w:bookmarkStart w:id="14" w:name="_Hlk216852440"/>
      <w:r w:rsidRPr="000F6B74">
        <w:t xml:space="preserve">El cuidado integral de los residentes que necesitan atención médica se gestiona a través de un servicio de acompañamiento proporcionado por familiares o cuidadoras designadas. Este equipo, que está bien familiarizado con el sistema de salud, está completamente capacitado para apoyar a los residentes en todas las etapas de su atención médica.     </w:t>
      </w:r>
    </w:p>
    <w:p w14:paraId="3DBAA6A9" w14:textId="77777777" w:rsidR="006E17A4" w:rsidRPr="000F6B74" w:rsidRDefault="006E17A4" w:rsidP="006E17A4">
      <w:pPr>
        <w:tabs>
          <w:tab w:val="left" w:pos="1064"/>
        </w:tabs>
        <w:spacing w:after="0" w:line="480" w:lineRule="auto"/>
        <w:ind w:left="-284" w:firstLine="0"/>
      </w:pPr>
    </w:p>
    <w:p w14:paraId="3C988832" w14:textId="77777777" w:rsidR="006A5B11" w:rsidRPr="000F6B74" w:rsidRDefault="00F351AD" w:rsidP="006E17A4">
      <w:pPr>
        <w:tabs>
          <w:tab w:val="left" w:pos="1064"/>
        </w:tabs>
        <w:spacing w:after="0" w:line="480" w:lineRule="auto"/>
        <w:ind w:left="-284" w:firstLine="0"/>
      </w:pPr>
      <w:r w:rsidRPr="000F6B74">
        <w:t xml:space="preserve"> Este servicio incluye, la programación de citas médicas, la realización de exámenes, valoraciones médicas, hospitalización cuando es necesario y remisiones de emergencia. La presencia de este equipo de acompañamiento garantiza que los residentes reciban la atención médica adecuada y facilita una coordinación eficiente y una comunicación efectiva entre el personal médico, los residentes y sus familias.  </w:t>
      </w:r>
    </w:p>
    <w:p w14:paraId="42ADC818" w14:textId="77777777" w:rsidR="006A5B11" w:rsidRPr="000F6B74" w:rsidRDefault="00F351AD" w:rsidP="00BB6014">
      <w:pPr>
        <w:tabs>
          <w:tab w:val="left" w:pos="1064"/>
        </w:tabs>
        <w:spacing w:after="515" w:line="480" w:lineRule="auto"/>
        <w:ind w:left="-284" w:firstLine="0"/>
        <w:rPr>
          <w:b/>
          <w:bCs/>
        </w:rPr>
      </w:pPr>
      <w:r w:rsidRPr="000F6B74">
        <w:t xml:space="preserve">Esto contribuye a un cuidado integral y centrado en las necesidades individuales de cada residente.     </w:t>
      </w:r>
    </w:p>
    <w:bookmarkEnd w:id="14"/>
    <w:p w14:paraId="1FE22A12" w14:textId="77777777" w:rsidR="006A5B11" w:rsidRDefault="00F351AD" w:rsidP="006E17A4">
      <w:pPr>
        <w:numPr>
          <w:ilvl w:val="0"/>
          <w:numId w:val="4"/>
        </w:numPr>
        <w:pBdr>
          <w:top w:val="nil"/>
          <w:left w:val="nil"/>
          <w:bottom w:val="nil"/>
          <w:right w:val="nil"/>
          <w:between w:val="nil"/>
        </w:pBdr>
        <w:tabs>
          <w:tab w:val="left" w:pos="1064"/>
        </w:tabs>
        <w:spacing w:after="271" w:line="480" w:lineRule="auto"/>
        <w:ind w:left="-284" w:firstLine="0"/>
        <w:rPr>
          <w:color w:val="000000"/>
        </w:rPr>
      </w:pPr>
      <w:r w:rsidRPr="000F6B74">
        <w:rPr>
          <w:b/>
          <w:bCs/>
          <w:color w:val="000000"/>
        </w:rPr>
        <w:t xml:space="preserve"> Dar cumplimiento a las normas de seguridad y salud en el trabajo, seguridad industrial, trabajo en alturas, uso y manejo adecuado de residuos que le sean aplicables. </w:t>
      </w:r>
      <w:r w:rsidRPr="000F6B74">
        <w:rPr>
          <w:color w:val="000000"/>
        </w:rPr>
        <w:t xml:space="preserve">    </w:t>
      </w:r>
    </w:p>
    <w:p w14:paraId="4BD6B440" w14:textId="4E389AF9" w:rsidR="00FD079C" w:rsidRPr="00FD079C" w:rsidRDefault="00FD079C" w:rsidP="00FD079C">
      <w:pPr>
        <w:pBdr>
          <w:top w:val="nil"/>
          <w:left w:val="nil"/>
          <w:bottom w:val="nil"/>
          <w:right w:val="nil"/>
          <w:between w:val="nil"/>
        </w:pBdr>
        <w:tabs>
          <w:tab w:val="left" w:pos="1064"/>
        </w:tabs>
        <w:spacing w:after="271" w:line="480" w:lineRule="auto"/>
        <w:ind w:left="0" w:firstLine="0"/>
        <w:rPr>
          <w:color w:val="000000"/>
        </w:rPr>
      </w:pPr>
      <w:r w:rsidRPr="00FD079C">
        <w:rPr>
          <w:color w:val="000000"/>
        </w:rPr>
        <w:lastRenderedPageBreak/>
        <w:t>En el marco del Programa de Bienestar Laboral, durante el mes de diciembre se desarrollaron diversas actividades orientadas al reconocimiento, la integración y el fortalecimiento del clima organizacional del talento humano de la institución.</w:t>
      </w:r>
    </w:p>
    <w:p w14:paraId="208EAF60" w14:textId="6C9E24E9" w:rsidR="00FD079C" w:rsidRPr="00FD079C" w:rsidRDefault="00FD079C" w:rsidP="00FD079C">
      <w:pPr>
        <w:pBdr>
          <w:top w:val="nil"/>
          <w:left w:val="nil"/>
          <w:bottom w:val="nil"/>
          <w:right w:val="nil"/>
          <w:between w:val="nil"/>
        </w:pBdr>
        <w:tabs>
          <w:tab w:val="left" w:pos="1064"/>
        </w:tabs>
        <w:spacing w:after="271" w:line="480" w:lineRule="auto"/>
        <w:ind w:left="0" w:firstLine="0"/>
        <w:rPr>
          <w:color w:val="000000"/>
        </w:rPr>
      </w:pPr>
      <w:r w:rsidRPr="00FD079C">
        <w:rPr>
          <w:color w:val="000000"/>
        </w:rPr>
        <w:t>•</w:t>
      </w:r>
      <w:r w:rsidRPr="00FD079C">
        <w:rPr>
          <w:color w:val="000000"/>
        </w:rPr>
        <w:tab/>
        <w:t>5 de diciembre se realizó la fiesta e integración del personal, como espacio de encuentro, esparcimiento y fortalecimiento del trabajo en equipo.</w:t>
      </w:r>
    </w:p>
    <w:p w14:paraId="74C84CD3" w14:textId="09FAF26A" w:rsidR="00FD079C" w:rsidRPr="00FD079C" w:rsidRDefault="00FD079C" w:rsidP="00FD079C">
      <w:pPr>
        <w:pBdr>
          <w:top w:val="nil"/>
          <w:left w:val="nil"/>
          <w:bottom w:val="nil"/>
          <w:right w:val="nil"/>
          <w:between w:val="nil"/>
        </w:pBdr>
        <w:tabs>
          <w:tab w:val="left" w:pos="1064"/>
        </w:tabs>
        <w:spacing w:after="271" w:line="480" w:lineRule="auto"/>
        <w:ind w:left="0" w:firstLine="0"/>
        <w:rPr>
          <w:color w:val="000000"/>
        </w:rPr>
      </w:pPr>
      <w:r w:rsidRPr="00FD079C">
        <w:rPr>
          <w:color w:val="000000"/>
        </w:rPr>
        <w:t>•</w:t>
      </w:r>
      <w:r w:rsidRPr="00FD079C">
        <w:rPr>
          <w:color w:val="000000"/>
        </w:rPr>
        <w:tab/>
        <w:t>Durante el mes de diciembre, se brindó un espacio de bienestar a tres colaboradoras cumpleañeras del mes, mediante la realización de masajes de relajación, como estrategia de autocuidado y reconocimiento.</w:t>
      </w:r>
    </w:p>
    <w:p w14:paraId="5F1436DB" w14:textId="7B32720B" w:rsidR="00FD079C" w:rsidRPr="00FD079C" w:rsidRDefault="00FD079C" w:rsidP="00FD079C">
      <w:pPr>
        <w:pBdr>
          <w:top w:val="nil"/>
          <w:left w:val="nil"/>
          <w:bottom w:val="nil"/>
          <w:right w:val="nil"/>
          <w:between w:val="nil"/>
        </w:pBdr>
        <w:tabs>
          <w:tab w:val="left" w:pos="1064"/>
        </w:tabs>
        <w:spacing w:after="271" w:line="480" w:lineRule="auto"/>
        <w:ind w:left="0" w:firstLine="0"/>
        <w:rPr>
          <w:color w:val="000000"/>
        </w:rPr>
      </w:pPr>
      <w:r w:rsidRPr="00FD079C">
        <w:rPr>
          <w:color w:val="000000"/>
        </w:rPr>
        <w:t>•</w:t>
      </w:r>
      <w:r w:rsidRPr="00FD079C">
        <w:rPr>
          <w:color w:val="000000"/>
        </w:rPr>
        <w:tab/>
        <w:t xml:space="preserve">Entrega de anchetas y reconocimientos: se realizó la entrega de anchetas en conmemoración del Día del Médico, así como una reunión general con el personal para la entrega de aguinaldos, como reconocimiento a la labor brindada. Estos obsequios fueron gestionados y enviados por proveedores aliados y otros aguinaldos por parte de la institución. </w:t>
      </w:r>
    </w:p>
    <w:p w14:paraId="21752156" w14:textId="594E1046" w:rsidR="00FD079C" w:rsidRPr="00FD079C" w:rsidRDefault="00FD079C" w:rsidP="00FD079C">
      <w:pPr>
        <w:pBdr>
          <w:top w:val="nil"/>
          <w:left w:val="nil"/>
          <w:bottom w:val="nil"/>
          <w:right w:val="nil"/>
          <w:between w:val="nil"/>
        </w:pBdr>
        <w:tabs>
          <w:tab w:val="left" w:pos="1064"/>
        </w:tabs>
        <w:spacing w:after="271" w:line="480" w:lineRule="auto"/>
        <w:ind w:left="0" w:firstLine="0"/>
        <w:rPr>
          <w:color w:val="000000"/>
        </w:rPr>
      </w:pPr>
      <w:r w:rsidRPr="00FD079C">
        <w:rPr>
          <w:color w:val="000000"/>
        </w:rPr>
        <w:t>•</w:t>
      </w:r>
      <w:r w:rsidRPr="00FD079C">
        <w:rPr>
          <w:color w:val="000000"/>
        </w:rPr>
        <w:tab/>
        <w:t>16 de diciembre: Se llevó a cabo un acto de reconocimiento a la trabajadora Arnovia Cuadros, quien cumplió 30 años de servicio en la institución, destacando su compromiso, trayectoria y sentido de pertenencia.</w:t>
      </w:r>
    </w:p>
    <w:p w14:paraId="258CB044" w14:textId="77777777" w:rsidR="00FD079C" w:rsidRPr="00FD079C" w:rsidRDefault="00FD079C" w:rsidP="00FD079C">
      <w:pPr>
        <w:pBdr>
          <w:top w:val="nil"/>
          <w:left w:val="nil"/>
          <w:bottom w:val="nil"/>
          <w:right w:val="nil"/>
          <w:between w:val="nil"/>
        </w:pBdr>
        <w:tabs>
          <w:tab w:val="left" w:pos="1064"/>
        </w:tabs>
        <w:spacing w:after="271" w:line="480" w:lineRule="auto"/>
        <w:ind w:left="0" w:firstLine="0"/>
        <w:rPr>
          <w:color w:val="000000"/>
        </w:rPr>
      </w:pPr>
      <w:r w:rsidRPr="00FD079C">
        <w:rPr>
          <w:color w:val="000000"/>
        </w:rPr>
        <w:t>•</w:t>
      </w:r>
      <w:r w:rsidRPr="00FD079C">
        <w:rPr>
          <w:color w:val="000000"/>
        </w:rPr>
        <w:tab/>
        <w:t>30 de diciembre (programado):</w:t>
      </w:r>
    </w:p>
    <w:p w14:paraId="2152FA3F" w14:textId="77777777" w:rsidR="00FD079C" w:rsidRPr="00FD079C" w:rsidRDefault="00FD079C" w:rsidP="00FD079C">
      <w:pPr>
        <w:pBdr>
          <w:top w:val="nil"/>
          <w:left w:val="nil"/>
          <w:bottom w:val="nil"/>
          <w:right w:val="nil"/>
          <w:between w:val="nil"/>
        </w:pBdr>
        <w:tabs>
          <w:tab w:val="left" w:pos="1064"/>
        </w:tabs>
        <w:spacing w:after="271" w:line="480" w:lineRule="auto"/>
        <w:ind w:left="0" w:firstLine="0"/>
        <w:rPr>
          <w:color w:val="000000"/>
        </w:rPr>
      </w:pPr>
      <w:r w:rsidRPr="00FD079C">
        <w:rPr>
          <w:color w:val="000000"/>
        </w:rPr>
        <w:t>Celebración de los cumpleaños del personal, como actividad de integración y bienestar.</w:t>
      </w:r>
    </w:p>
    <w:p w14:paraId="0756F8B0" w14:textId="77777777" w:rsidR="00FD079C" w:rsidRPr="00FD079C" w:rsidRDefault="00FD079C" w:rsidP="00FD079C">
      <w:pPr>
        <w:pBdr>
          <w:top w:val="nil"/>
          <w:left w:val="nil"/>
          <w:bottom w:val="nil"/>
          <w:right w:val="nil"/>
          <w:between w:val="nil"/>
        </w:pBdr>
        <w:tabs>
          <w:tab w:val="left" w:pos="1064"/>
        </w:tabs>
        <w:spacing w:after="271" w:line="480" w:lineRule="auto"/>
        <w:ind w:left="0" w:firstLine="0"/>
        <w:rPr>
          <w:color w:val="000000"/>
        </w:rPr>
      </w:pPr>
    </w:p>
    <w:p w14:paraId="2E8F3B73" w14:textId="77777777" w:rsidR="00FD079C" w:rsidRPr="00FD079C" w:rsidRDefault="00FD079C" w:rsidP="00FD079C">
      <w:pPr>
        <w:pBdr>
          <w:top w:val="nil"/>
          <w:left w:val="nil"/>
          <w:bottom w:val="nil"/>
          <w:right w:val="nil"/>
          <w:between w:val="nil"/>
        </w:pBdr>
        <w:tabs>
          <w:tab w:val="left" w:pos="1064"/>
        </w:tabs>
        <w:spacing w:after="271" w:line="480" w:lineRule="auto"/>
        <w:ind w:left="0" w:firstLine="0"/>
        <w:rPr>
          <w:color w:val="000000"/>
        </w:rPr>
      </w:pPr>
      <w:r w:rsidRPr="00FD079C">
        <w:rPr>
          <w:color w:val="000000"/>
        </w:rPr>
        <w:t>•</w:t>
      </w:r>
      <w:r w:rsidRPr="00FD079C">
        <w:rPr>
          <w:color w:val="000000"/>
        </w:rPr>
        <w:tab/>
        <w:t>24 y 31 de diciembre (programado):</w:t>
      </w:r>
    </w:p>
    <w:p w14:paraId="20305743" w14:textId="2A06B345" w:rsidR="0078317E" w:rsidRDefault="00FD079C" w:rsidP="00FD079C">
      <w:pPr>
        <w:pBdr>
          <w:top w:val="nil"/>
          <w:left w:val="nil"/>
          <w:bottom w:val="nil"/>
          <w:right w:val="nil"/>
          <w:between w:val="nil"/>
        </w:pBdr>
        <w:tabs>
          <w:tab w:val="left" w:pos="1064"/>
        </w:tabs>
        <w:spacing w:after="271" w:line="480" w:lineRule="auto"/>
        <w:ind w:left="0" w:firstLine="0"/>
        <w:rPr>
          <w:b/>
          <w:bCs/>
        </w:rPr>
      </w:pPr>
      <w:r w:rsidRPr="00FD079C">
        <w:rPr>
          <w:color w:val="000000"/>
        </w:rPr>
        <w:lastRenderedPageBreak/>
        <w:t>Realización de la cena navideña y la cena de fin de año para el personal, como espacios de cierre, gratitud y fortalecimiento del equipo de trabajo.</w:t>
      </w:r>
    </w:p>
    <w:p w14:paraId="6FC15A66" w14:textId="3DB692F3" w:rsidR="006A5B11" w:rsidRPr="000F6B74" w:rsidRDefault="000F6B74" w:rsidP="000F6B74">
      <w:pPr>
        <w:tabs>
          <w:tab w:val="left" w:pos="1064"/>
        </w:tabs>
        <w:spacing w:after="108" w:line="480" w:lineRule="auto"/>
        <w:ind w:left="-284"/>
      </w:pPr>
      <w:bookmarkStart w:id="15" w:name="_Hlk216853356"/>
      <w:r w:rsidRPr="000F6B74">
        <w:rPr>
          <w:b/>
          <w:bCs/>
        </w:rPr>
        <w:t xml:space="preserve">22. </w:t>
      </w:r>
      <w:r w:rsidR="00F351AD" w:rsidRPr="000F6B74">
        <w:rPr>
          <w:b/>
          <w:bCs/>
        </w:rPr>
        <w:t xml:space="preserve">Presentar la evaluación al SG-SST emitida por la ARL respectiva, según Resolución No. 0312 </w:t>
      </w:r>
      <w:r w:rsidRPr="000F6B74">
        <w:rPr>
          <w:b/>
          <w:bCs/>
        </w:rPr>
        <w:t xml:space="preserve">de </w:t>
      </w:r>
      <w:r w:rsidRPr="00BB6014">
        <w:rPr>
          <w:b/>
        </w:rPr>
        <w:t>2019</w:t>
      </w:r>
      <w:r w:rsidR="00F351AD" w:rsidRPr="00BB6014">
        <w:rPr>
          <w:b/>
          <w:bCs/>
        </w:rPr>
        <w:t>.</w:t>
      </w:r>
      <w:r w:rsidR="00F351AD" w:rsidRPr="000F6B74">
        <w:rPr>
          <w:b/>
          <w:bCs/>
        </w:rPr>
        <w:t xml:space="preserve"> </w:t>
      </w:r>
      <w:r w:rsidR="00F351AD" w:rsidRPr="000F6B74">
        <w:t xml:space="preserve">    </w:t>
      </w:r>
    </w:p>
    <w:p w14:paraId="04FFB661" w14:textId="77777777" w:rsidR="00886080" w:rsidRPr="000F6B74" w:rsidRDefault="00886080" w:rsidP="00886080">
      <w:pPr>
        <w:pBdr>
          <w:top w:val="nil"/>
          <w:left w:val="nil"/>
          <w:bottom w:val="nil"/>
          <w:right w:val="nil"/>
          <w:between w:val="nil"/>
        </w:pBdr>
        <w:tabs>
          <w:tab w:val="left" w:pos="1064"/>
        </w:tabs>
        <w:spacing w:after="271" w:line="480" w:lineRule="auto"/>
        <w:rPr>
          <w:color w:val="000000"/>
        </w:rPr>
      </w:pPr>
      <w:r w:rsidRPr="00886080">
        <w:rPr>
          <w:color w:val="000000"/>
        </w:rPr>
        <w:t>En el componente de Seguridad y Salud en el Trabajo, durante el mes de diciembre se realizó la evaluación de desempeño del personal, como parte de los procesos de seguimiento, mejoramiento continuo y fortalecimiento de condiciones laborales seguras y saludables.</w:t>
      </w:r>
    </w:p>
    <w:p w14:paraId="67E3578B" w14:textId="77777777" w:rsidR="006A5B11" w:rsidRPr="000F6B74" w:rsidRDefault="000F6B74" w:rsidP="000F6B74">
      <w:pPr>
        <w:rPr>
          <w:lang w:val="es-ES"/>
        </w:rPr>
      </w:pPr>
      <w:r w:rsidRPr="000F6B74">
        <w:rPr>
          <w:lang w:val="es-ES"/>
        </w:rPr>
        <w:t>Se evidencia el adecuado desarrollo del SST, obteniendo resultados óptimos para una buena calificación ante la auto evaluación de la ARL, teniendo en cuenta el decreto 1072 de 2015 y la resolución 0312 de2019.</w:t>
      </w:r>
    </w:p>
    <w:bookmarkEnd w:id="15"/>
    <w:p w14:paraId="17A2703A" w14:textId="77777777" w:rsidR="006A5B11" w:rsidRPr="000F6B74" w:rsidRDefault="006A5B11" w:rsidP="006E17A4">
      <w:pPr>
        <w:tabs>
          <w:tab w:val="left" w:pos="1064"/>
        </w:tabs>
        <w:spacing w:line="480" w:lineRule="auto"/>
        <w:ind w:left="-284" w:firstLine="0"/>
      </w:pPr>
    </w:p>
    <w:p w14:paraId="4DB816CB" w14:textId="77777777" w:rsidR="000F6B74" w:rsidRPr="000F6B74" w:rsidRDefault="00F351AD" w:rsidP="00BB6014">
      <w:pPr>
        <w:tabs>
          <w:tab w:val="left" w:pos="1064"/>
        </w:tabs>
        <w:spacing w:after="632" w:line="480" w:lineRule="auto"/>
        <w:ind w:left="-284" w:firstLine="0"/>
        <w:rPr>
          <w:b/>
          <w:bCs/>
        </w:rPr>
      </w:pPr>
      <w:r w:rsidRPr="000F6B74">
        <w:rPr>
          <w:noProof/>
          <w:lang w:val="en-US"/>
        </w:rPr>
        <w:drawing>
          <wp:inline distT="0" distB="0" distL="0" distR="0" wp14:anchorId="67C60536" wp14:editId="32C2D4D1">
            <wp:extent cx="5046980" cy="2675890"/>
            <wp:effectExtent l="0" t="0" r="0" b="0"/>
            <wp:docPr id="2134039520" name="image25.jpg"/>
            <wp:cNvGraphicFramePr/>
            <a:graphic xmlns:a="http://schemas.openxmlformats.org/drawingml/2006/main">
              <a:graphicData uri="http://schemas.openxmlformats.org/drawingml/2006/picture">
                <pic:pic xmlns:pic="http://schemas.openxmlformats.org/drawingml/2006/picture">
                  <pic:nvPicPr>
                    <pic:cNvPr id="0" name="image25.jpg"/>
                    <pic:cNvPicPr preferRelativeResize="0"/>
                  </pic:nvPicPr>
                  <pic:blipFill>
                    <a:blip r:embed="rId22"/>
                    <a:srcRect/>
                    <a:stretch>
                      <a:fillRect/>
                    </a:stretch>
                  </pic:blipFill>
                  <pic:spPr>
                    <a:xfrm>
                      <a:off x="0" y="0"/>
                      <a:ext cx="5046980" cy="2675890"/>
                    </a:xfrm>
                    <a:prstGeom prst="rect">
                      <a:avLst/>
                    </a:prstGeom>
                    <a:ln/>
                  </pic:spPr>
                </pic:pic>
              </a:graphicData>
            </a:graphic>
          </wp:inline>
        </w:drawing>
      </w:r>
      <w:r w:rsidRPr="000F6B74">
        <w:t xml:space="preserve">  </w:t>
      </w:r>
    </w:p>
    <w:p w14:paraId="2A4F4CA7" w14:textId="77777777" w:rsidR="000F6B74" w:rsidRPr="000F6B74" w:rsidRDefault="000F6B74" w:rsidP="006E17A4">
      <w:pPr>
        <w:tabs>
          <w:tab w:val="left" w:pos="1064"/>
        </w:tabs>
        <w:spacing w:after="150" w:line="480" w:lineRule="auto"/>
        <w:ind w:left="-284" w:firstLine="0"/>
        <w:rPr>
          <w:b/>
          <w:bCs/>
        </w:rPr>
      </w:pPr>
    </w:p>
    <w:p w14:paraId="3F3C7384" w14:textId="77777777" w:rsidR="006A5B11" w:rsidRPr="000F6B74" w:rsidRDefault="00F351AD" w:rsidP="00BB6014">
      <w:pPr>
        <w:tabs>
          <w:tab w:val="left" w:pos="1064"/>
        </w:tabs>
        <w:spacing w:after="150" w:line="480" w:lineRule="auto"/>
        <w:ind w:left="-284" w:firstLine="0"/>
      </w:pPr>
      <w:r w:rsidRPr="000F6B74">
        <w:rPr>
          <w:b/>
          <w:bCs/>
        </w:rPr>
        <w:t xml:space="preserve">25. Cumplir con los protocolos de bioseguridad necesarios para el cumplimiento del contrato, acorde a la normatividad vigente </w:t>
      </w:r>
      <w:r w:rsidRPr="000F6B74">
        <w:t xml:space="preserve">    </w:t>
      </w:r>
    </w:p>
    <w:p w14:paraId="0D28686C" w14:textId="77777777" w:rsidR="006A5B11" w:rsidRPr="000F6B74" w:rsidRDefault="00F351AD" w:rsidP="006E17A4">
      <w:pPr>
        <w:tabs>
          <w:tab w:val="left" w:pos="1064"/>
        </w:tabs>
        <w:spacing w:after="164" w:line="480" w:lineRule="auto"/>
        <w:ind w:left="-284" w:firstLine="0"/>
      </w:pPr>
      <w:bookmarkStart w:id="16" w:name="_Hlk216853525"/>
      <w:r w:rsidRPr="000F6B74">
        <w:lastRenderedPageBreak/>
        <w:t xml:space="preserve">En el compromiso constante con la salud y seguridad de nuestra comunidad, mantenemos de manera rigurosa la implementación de medidas preventivas para abordar la crisis derivada del COVID-19. Estas acciones son fundamentales para salvaguardar tanto a nuestros respetados residentes personas mayores como a nuestro valioso equipo de trabajo, familiares y visitantes que confían en nuestros servicios de atención y cuidado.     </w:t>
      </w:r>
    </w:p>
    <w:p w14:paraId="623AA610" w14:textId="77777777" w:rsidR="006A5B11" w:rsidRPr="000F6B74" w:rsidRDefault="00F351AD" w:rsidP="006E17A4">
      <w:pPr>
        <w:tabs>
          <w:tab w:val="left" w:pos="1064"/>
        </w:tabs>
        <w:spacing w:after="161" w:line="480" w:lineRule="auto"/>
        <w:ind w:left="-284" w:firstLine="0"/>
      </w:pPr>
      <w:r w:rsidRPr="00FD079C">
        <w:rPr>
          <w:b/>
          <w:bCs/>
        </w:rPr>
        <w:t>Higiene de Manos:</w:t>
      </w:r>
      <w:r w:rsidRPr="000F6B74">
        <w:t xml:space="preserve"> La higiene de manos, con énfasis en el lavado frecuente y la utilización de desinfectante, se mantiene como una prioridad. Esta práctica contribuye a la eliminación de posibles agentes patógenos y refuerza nuestras acciones preventivas.     </w:t>
      </w:r>
    </w:p>
    <w:p w14:paraId="7F01A1CE" w14:textId="77777777" w:rsidR="006A5B11" w:rsidRDefault="00F351AD" w:rsidP="006E17A4">
      <w:pPr>
        <w:tabs>
          <w:tab w:val="left" w:pos="1064"/>
        </w:tabs>
        <w:spacing w:after="0" w:line="480" w:lineRule="auto"/>
        <w:ind w:left="-284" w:firstLine="0"/>
      </w:pPr>
      <w:r w:rsidRPr="000F6B74">
        <w:rPr>
          <w:b/>
          <w:bCs/>
        </w:rPr>
        <w:t>Enfoque en la Seguridad y Salud:</w:t>
      </w:r>
      <w:r w:rsidRPr="000F6B74">
        <w:t xml:space="preserve"> Estamos plenamente comprometidos en mantener un ambiente seguro y saludable para nuestros residentes, trabajadores y visitantes. La continuación de estas medidas no solo es una responsabilidad, sino también una expresión de nuestro compromiso con la comunidad que atendemos.    </w:t>
      </w:r>
    </w:p>
    <w:p w14:paraId="03BCE72D" w14:textId="00BB63EA" w:rsidR="003336D3" w:rsidRDefault="003336D3" w:rsidP="006E17A4">
      <w:pPr>
        <w:tabs>
          <w:tab w:val="left" w:pos="1064"/>
        </w:tabs>
        <w:spacing w:after="0" w:line="480" w:lineRule="auto"/>
        <w:ind w:left="-284" w:firstLine="0"/>
      </w:pPr>
      <w:r>
        <w:fldChar w:fldCharType="begin"/>
      </w:r>
      <w:r>
        <w:instrText xml:space="preserve"> LINK Excel.Sheet.12 "C:\\Users\\c-dmonsalve\\Desktop\\CATERINE\\CBA\\12. DICIEMBRE\\Liquidacion municipio DICIEMBRE 25 (1).xlsx" "Hoja2!F65C2:F71C4" \a \f 4 \h  \* MERGEFORMAT </w:instrText>
      </w:r>
      <w:r>
        <w:fldChar w:fldCharType="separate"/>
      </w:r>
    </w:p>
    <w:tbl>
      <w:tblPr>
        <w:tblW w:w="10642" w:type="dxa"/>
        <w:jc w:val="center"/>
        <w:tblCellMar>
          <w:left w:w="70" w:type="dxa"/>
          <w:right w:w="70" w:type="dxa"/>
        </w:tblCellMar>
        <w:tblLook w:val="04A0" w:firstRow="1" w:lastRow="0" w:firstColumn="1" w:lastColumn="0" w:noHBand="0" w:noVBand="1"/>
      </w:tblPr>
      <w:tblGrid>
        <w:gridCol w:w="5279"/>
        <w:gridCol w:w="2281"/>
        <w:gridCol w:w="3082"/>
      </w:tblGrid>
      <w:tr w:rsidR="003336D3" w:rsidRPr="003336D3" w14:paraId="6F835EA9" w14:textId="77777777" w:rsidTr="003336D3">
        <w:trPr>
          <w:trHeight w:val="315"/>
          <w:jc w:val="center"/>
        </w:trPr>
        <w:tc>
          <w:tcPr>
            <w:tcW w:w="7560" w:type="dxa"/>
            <w:gridSpan w:val="2"/>
            <w:tcBorders>
              <w:top w:val="single" w:sz="8" w:space="0" w:color="auto"/>
              <w:left w:val="single" w:sz="8" w:space="0" w:color="auto"/>
              <w:bottom w:val="single" w:sz="8" w:space="0" w:color="auto"/>
              <w:right w:val="single" w:sz="8" w:space="0" w:color="000000"/>
            </w:tcBorders>
            <w:noWrap/>
            <w:vAlign w:val="center"/>
            <w:hideMark/>
          </w:tcPr>
          <w:p w14:paraId="04C3A151" w14:textId="49A96CBA" w:rsidR="003336D3" w:rsidRPr="003336D3" w:rsidRDefault="003336D3" w:rsidP="003336D3">
            <w:pPr>
              <w:spacing w:after="0" w:line="240" w:lineRule="auto"/>
              <w:ind w:left="0" w:firstLine="0"/>
              <w:jc w:val="center"/>
              <w:rPr>
                <w:rFonts w:ascii="Arial" w:hAnsi="Arial" w:cs="Arial"/>
                <w:sz w:val="18"/>
                <w:szCs w:val="18"/>
                <w:lang w:val="es-CO" w:eastAsia="es-CO"/>
              </w:rPr>
            </w:pPr>
            <w:r w:rsidRPr="003336D3">
              <w:rPr>
                <w:rFonts w:ascii="Arial" w:hAnsi="Arial" w:cs="Arial"/>
                <w:sz w:val="18"/>
                <w:szCs w:val="18"/>
                <w:lang w:val="es-CO" w:eastAsia="es-CO"/>
              </w:rPr>
              <w:t>DICIEMBRE</w:t>
            </w:r>
          </w:p>
        </w:tc>
        <w:tc>
          <w:tcPr>
            <w:tcW w:w="3082" w:type="dxa"/>
            <w:tcBorders>
              <w:top w:val="single" w:sz="8" w:space="0" w:color="auto"/>
              <w:left w:val="nil"/>
              <w:bottom w:val="single" w:sz="8" w:space="0" w:color="auto"/>
              <w:right w:val="single" w:sz="8" w:space="0" w:color="auto"/>
            </w:tcBorders>
            <w:noWrap/>
            <w:vAlign w:val="center"/>
            <w:hideMark/>
          </w:tcPr>
          <w:p w14:paraId="601061C3" w14:textId="77777777" w:rsidR="003336D3" w:rsidRPr="003336D3" w:rsidRDefault="003336D3" w:rsidP="003336D3">
            <w:pPr>
              <w:spacing w:after="0" w:line="240" w:lineRule="auto"/>
              <w:ind w:left="0" w:firstLine="0"/>
              <w:jc w:val="center"/>
              <w:rPr>
                <w:rFonts w:ascii="Arial" w:hAnsi="Arial" w:cs="Arial"/>
                <w:sz w:val="18"/>
                <w:szCs w:val="18"/>
                <w:lang w:val="es-CO" w:eastAsia="es-CO"/>
              </w:rPr>
            </w:pPr>
            <w:r w:rsidRPr="003336D3">
              <w:rPr>
                <w:rFonts w:ascii="Arial" w:hAnsi="Arial" w:cs="Arial"/>
                <w:sz w:val="18"/>
                <w:szCs w:val="18"/>
                <w:lang w:val="es-CO" w:eastAsia="es-CO"/>
              </w:rPr>
              <w:t xml:space="preserve">                                              2.152.526 </w:t>
            </w:r>
          </w:p>
        </w:tc>
      </w:tr>
      <w:tr w:rsidR="003336D3" w:rsidRPr="003336D3" w14:paraId="268C7356" w14:textId="77777777" w:rsidTr="003336D3">
        <w:trPr>
          <w:trHeight w:val="300"/>
          <w:jc w:val="center"/>
        </w:trPr>
        <w:tc>
          <w:tcPr>
            <w:tcW w:w="5279" w:type="dxa"/>
            <w:vMerge w:val="restart"/>
            <w:tcBorders>
              <w:top w:val="nil"/>
              <w:left w:val="single" w:sz="8" w:space="0" w:color="auto"/>
              <w:bottom w:val="single" w:sz="4" w:space="0" w:color="000000"/>
              <w:right w:val="single" w:sz="8" w:space="0" w:color="auto"/>
            </w:tcBorders>
            <w:noWrap/>
            <w:vAlign w:val="center"/>
            <w:hideMark/>
          </w:tcPr>
          <w:p w14:paraId="1DD37E05" w14:textId="77777777" w:rsidR="003336D3" w:rsidRPr="003336D3" w:rsidRDefault="003336D3" w:rsidP="003336D3">
            <w:pPr>
              <w:spacing w:after="0" w:line="240" w:lineRule="auto"/>
              <w:ind w:left="0" w:firstLine="0"/>
              <w:jc w:val="center"/>
              <w:rPr>
                <w:rFonts w:ascii="Arial" w:hAnsi="Arial" w:cs="Arial"/>
                <w:sz w:val="18"/>
                <w:szCs w:val="18"/>
                <w:lang w:val="es-CO" w:eastAsia="es-CO"/>
              </w:rPr>
            </w:pPr>
            <w:r w:rsidRPr="003336D3">
              <w:rPr>
                <w:rFonts w:ascii="Arial" w:hAnsi="Arial" w:cs="Arial"/>
                <w:sz w:val="18"/>
                <w:szCs w:val="18"/>
                <w:lang w:val="es-CO" w:eastAsia="es-CO"/>
              </w:rPr>
              <w:t xml:space="preserve">% APORTE MUNICIPIO </w:t>
            </w:r>
          </w:p>
        </w:tc>
        <w:tc>
          <w:tcPr>
            <w:tcW w:w="2281" w:type="dxa"/>
            <w:tcBorders>
              <w:top w:val="nil"/>
              <w:left w:val="nil"/>
              <w:bottom w:val="nil"/>
              <w:right w:val="single" w:sz="8" w:space="0" w:color="auto"/>
            </w:tcBorders>
            <w:vAlign w:val="center"/>
            <w:hideMark/>
          </w:tcPr>
          <w:p w14:paraId="55964CC6" w14:textId="77777777" w:rsidR="003336D3" w:rsidRPr="003336D3" w:rsidRDefault="003336D3" w:rsidP="003336D3">
            <w:pPr>
              <w:spacing w:after="0" w:line="240" w:lineRule="auto"/>
              <w:ind w:left="0" w:firstLine="0"/>
              <w:jc w:val="center"/>
              <w:rPr>
                <w:rFonts w:ascii="Arial" w:hAnsi="Arial" w:cs="Arial"/>
                <w:sz w:val="18"/>
                <w:szCs w:val="18"/>
                <w:lang w:val="es-CO" w:eastAsia="es-CO"/>
              </w:rPr>
            </w:pPr>
            <w:r w:rsidRPr="003336D3">
              <w:rPr>
                <w:rFonts w:ascii="Arial" w:hAnsi="Arial" w:cs="Arial"/>
                <w:sz w:val="18"/>
                <w:szCs w:val="18"/>
                <w:lang w:val="es-CO" w:eastAsia="es-CO"/>
              </w:rPr>
              <w:t xml:space="preserve"> CUPOS </w:t>
            </w:r>
          </w:p>
        </w:tc>
        <w:tc>
          <w:tcPr>
            <w:tcW w:w="3082" w:type="dxa"/>
            <w:tcBorders>
              <w:top w:val="nil"/>
              <w:left w:val="nil"/>
              <w:bottom w:val="nil"/>
              <w:right w:val="single" w:sz="8" w:space="0" w:color="auto"/>
            </w:tcBorders>
            <w:vAlign w:val="center"/>
            <w:hideMark/>
          </w:tcPr>
          <w:p w14:paraId="020C224C" w14:textId="77777777" w:rsidR="003336D3" w:rsidRPr="003336D3" w:rsidRDefault="003336D3" w:rsidP="003336D3">
            <w:pPr>
              <w:spacing w:after="0" w:line="240" w:lineRule="auto"/>
              <w:ind w:left="0" w:firstLine="0"/>
              <w:jc w:val="center"/>
              <w:rPr>
                <w:rFonts w:ascii="Arial" w:hAnsi="Arial" w:cs="Arial"/>
                <w:sz w:val="18"/>
                <w:szCs w:val="18"/>
                <w:lang w:val="es-CO" w:eastAsia="es-CO"/>
              </w:rPr>
            </w:pPr>
            <w:r w:rsidRPr="003336D3">
              <w:rPr>
                <w:rFonts w:ascii="Arial" w:hAnsi="Arial" w:cs="Arial"/>
                <w:sz w:val="18"/>
                <w:szCs w:val="18"/>
                <w:lang w:val="es-CO" w:eastAsia="es-CO"/>
              </w:rPr>
              <w:t>VALOR A PAGAR</w:t>
            </w:r>
          </w:p>
        </w:tc>
      </w:tr>
      <w:tr w:rsidR="003336D3" w:rsidRPr="003336D3" w14:paraId="5D8C74E8" w14:textId="77777777" w:rsidTr="003336D3">
        <w:trPr>
          <w:trHeight w:val="300"/>
          <w:jc w:val="center"/>
        </w:trPr>
        <w:tc>
          <w:tcPr>
            <w:tcW w:w="5279" w:type="dxa"/>
            <w:vMerge/>
            <w:tcBorders>
              <w:top w:val="nil"/>
              <w:left w:val="single" w:sz="8" w:space="0" w:color="auto"/>
              <w:bottom w:val="single" w:sz="4" w:space="0" w:color="000000"/>
              <w:right w:val="single" w:sz="8" w:space="0" w:color="auto"/>
            </w:tcBorders>
            <w:vAlign w:val="center"/>
            <w:hideMark/>
          </w:tcPr>
          <w:p w14:paraId="753166C9" w14:textId="77777777" w:rsidR="003336D3" w:rsidRPr="003336D3" w:rsidRDefault="003336D3" w:rsidP="003336D3">
            <w:pPr>
              <w:spacing w:after="0" w:line="240" w:lineRule="auto"/>
              <w:ind w:left="0" w:firstLine="0"/>
              <w:jc w:val="left"/>
              <w:rPr>
                <w:rFonts w:ascii="Arial" w:hAnsi="Arial" w:cs="Arial"/>
                <w:sz w:val="18"/>
                <w:szCs w:val="18"/>
                <w:lang w:val="es-CO" w:eastAsia="es-CO"/>
              </w:rPr>
            </w:pPr>
          </w:p>
        </w:tc>
        <w:tc>
          <w:tcPr>
            <w:tcW w:w="2281" w:type="dxa"/>
            <w:tcBorders>
              <w:top w:val="nil"/>
              <w:left w:val="nil"/>
              <w:bottom w:val="nil"/>
              <w:right w:val="single" w:sz="8" w:space="0" w:color="auto"/>
            </w:tcBorders>
            <w:vAlign w:val="center"/>
            <w:hideMark/>
          </w:tcPr>
          <w:p w14:paraId="034114E0" w14:textId="77777777" w:rsidR="003336D3" w:rsidRPr="003336D3" w:rsidRDefault="003336D3" w:rsidP="003336D3">
            <w:pPr>
              <w:spacing w:after="0" w:line="240" w:lineRule="auto"/>
              <w:ind w:left="0" w:firstLine="0"/>
              <w:jc w:val="center"/>
              <w:rPr>
                <w:rFonts w:ascii="Arial" w:hAnsi="Arial" w:cs="Arial"/>
                <w:sz w:val="18"/>
                <w:szCs w:val="18"/>
                <w:lang w:val="es-CO" w:eastAsia="es-CO"/>
              </w:rPr>
            </w:pPr>
            <w:r w:rsidRPr="003336D3">
              <w:rPr>
                <w:rFonts w:ascii="Arial" w:hAnsi="Arial" w:cs="Arial"/>
                <w:sz w:val="18"/>
                <w:szCs w:val="18"/>
                <w:lang w:val="es-CO" w:eastAsia="es-CO"/>
              </w:rPr>
              <w:t> </w:t>
            </w:r>
          </w:p>
        </w:tc>
        <w:tc>
          <w:tcPr>
            <w:tcW w:w="3082" w:type="dxa"/>
            <w:tcBorders>
              <w:top w:val="nil"/>
              <w:left w:val="nil"/>
              <w:bottom w:val="nil"/>
              <w:right w:val="single" w:sz="8" w:space="0" w:color="auto"/>
            </w:tcBorders>
            <w:vAlign w:val="center"/>
            <w:hideMark/>
          </w:tcPr>
          <w:p w14:paraId="72CA7F8F" w14:textId="77777777" w:rsidR="003336D3" w:rsidRPr="003336D3" w:rsidRDefault="003336D3" w:rsidP="003336D3">
            <w:pPr>
              <w:spacing w:after="0" w:line="240" w:lineRule="auto"/>
              <w:ind w:left="0" w:firstLine="0"/>
              <w:jc w:val="center"/>
              <w:rPr>
                <w:rFonts w:ascii="Arial" w:hAnsi="Arial" w:cs="Arial"/>
                <w:sz w:val="18"/>
                <w:szCs w:val="18"/>
                <w:lang w:val="es-CO" w:eastAsia="es-CO"/>
              </w:rPr>
            </w:pPr>
            <w:r w:rsidRPr="003336D3">
              <w:rPr>
                <w:rFonts w:ascii="Arial" w:hAnsi="Arial" w:cs="Arial"/>
                <w:sz w:val="18"/>
                <w:szCs w:val="18"/>
                <w:lang w:val="es-CO" w:eastAsia="es-CO"/>
              </w:rPr>
              <w:t xml:space="preserve"> (Valor cupo $2.152.526)</w:t>
            </w:r>
          </w:p>
        </w:tc>
      </w:tr>
      <w:tr w:rsidR="003336D3" w:rsidRPr="003336D3" w14:paraId="23D0D4E1" w14:textId="77777777" w:rsidTr="003336D3">
        <w:trPr>
          <w:trHeight w:val="480"/>
          <w:jc w:val="center"/>
        </w:trPr>
        <w:tc>
          <w:tcPr>
            <w:tcW w:w="5279" w:type="dxa"/>
            <w:tcBorders>
              <w:top w:val="nil"/>
              <w:left w:val="single" w:sz="8" w:space="0" w:color="auto"/>
              <w:bottom w:val="single" w:sz="4" w:space="0" w:color="auto"/>
              <w:right w:val="single" w:sz="4" w:space="0" w:color="auto"/>
            </w:tcBorders>
            <w:vAlign w:val="center"/>
            <w:hideMark/>
          </w:tcPr>
          <w:p w14:paraId="706DBEAC" w14:textId="62E8BC0E" w:rsidR="003336D3" w:rsidRPr="003336D3" w:rsidRDefault="003336D3" w:rsidP="003336D3">
            <w:pPr>
              <w:spacing w:after="0" w:line="240" w:lineRule="auto"/>
              <w:ind w:left="0" w:firstLine="0"/>
              <w:jc w:val="left"/>
              <w:rPr>
                <w:rFonts w:ascii="Arial" w:hAnsi="Arial" w:cs="Arial"/>
                <w:sz w:val="18"/>
                <w:szCs w:val="18"/>
                <w:lang w:val="es-CO" w:eastAsia="es-CO"/>
              </w:rPr>
            </w:pPr>
            <w:r w:rsidRPr="003336D3">
              <w:rPr>
                <w:rFonts w:ascii="Arial" w:hAnsi="Arial" w:cs="Arial"/>
                <w:sz w:val="18"/>
                <w:szCs w:val="18"/>
                <w:lang w:val="es-CO" w:eastAsia="es-CO"/>
              </w:rPr>
              <w:t>Aporte del 100% COBRO DE 30 DIAS                              2.152.526 X 39 usuarios = 83.948.514</w:t>
            </w:r>
          </w:p>
        </w:tc>
        <w:tc>
          <w:tcPr>
            <w:tcW w:w="2281" w:type="dxa"/>
            <w:tcBorders>
              <w:top w:val="single" w:sz="4" w:space="0" w:color="auto"/>
              <w:left w:val="nil"/>
              <w:bottom w:val="single" w:sz="4" w:space="0" w:color="auto"/>
              <w:right w:val="single" w:sz="4" w:space="0" w:color="auto"/>
            </w:tcBorders>
            <w:vAlign w:val="center"/>
            <w:hideMark/>
          </w:tcPr>
          <w:p w14:paraId="3D38B6E2" w14:textId="77777777" w:rsidR="003336D3" w:rsidRPr="003336D3" w:rsidRDefault="003336D3" w:rsidP="003336D3">
            <w:pPr>
              <w:spacing w:after="0" w:line="240" w:lineRule="auto"/>
              <w:ind w:left="0" w:firstLine="0"/>
              <w:jc w:val="center"/>
              <w:rPr>
                <w:rFonts w:ascii="Arial" w:hAnsi="Arial" w:cs="Arial"/>
                <w:sz w:val="18"/>
                <w:szCs w:val="18"/>
                <w:lang w:val="es-CO" w:eastAsia="es-CO"/>
              </w:rPr>
            </w:pPr>
            <w:r w:rsidRPr="003336D3">
              <w:rPr>
                <w:rFonts w:ascii="Arial" w:hAnsi="Arial" w:cs="Arial"/>
                <w:sz w:val="18"/>
                <w:szCs w:val="18"/>
                <w:lang w:val="es-CO" w:eastAsia="es-CO"/>
              </w:rPr>
              <w:t xml:space="preserve">                                         39 </w:t>
            </w:r>
          </w:p>
        </w:tc>
        <w:tc>
          <w:tcPr>
            <w:tcW w:w="3082" w:type="dxa"/>
            <w:tcBorders>
              <w:top w:val="single" w:sz="4" w:space="0" w:color="auto"/>
              <w:left w:val="nil"/>
              <w:bottom w:val="single" w:sz="4" w:space="0" w:color="auto"/>
              <w:right w:val="single" w:sz="8" w:space="0" w:color="auto"/>
            </w:tcBorders>
            <w:vAlign w:val="center"/>
            <w:hideMark/>
          </w:tcPr>
          <w:p w14:paraId="43CCD33E" w14:textId="77777777" w:rsidR="003336D3" w:rsidRPr="003336D3" w:rsidRDefault="003336D3" w:rsidP="003336D3">
            <w:pPr>
              <w:spacing w:after="0" w:line="240" w:lineRule="auto"/>
              <w:ind w:left="0" w:firstLine="0"/>
              <w:jc w:val="center"/>
              <w:rPr>
                <w:rFonts w:ascii="Arial" w:hAnsi="Arial" w:cs="Arial"/>
                <w:sz w:val="18"/>
                <w:szCs w:val="18"/>
                <w:lang w:val="es-CO" w:eastAsia="es-CO"/>
              </w:rPr>
            </w:pPr>
            <w:r w:rsidRPr="003336D3">
              <w:rPr>
                <w:rFonts w:ascii="Arial" w:hAnsi="Arial" w:cs="Arial"/>
                <w:sz w:val="18"/>
                <w:szCs w:val="18"/>
                <w:lang w:val="es-CO" w:eastAsia="es-CO"/>
              </w:rPr>
              <w:t xml:space="preserve">                                            83.948.514 </w:t>
            </w:r>
          </w:p>
        </w:tc>
      </w:tr>
      <w:tr w:rsidR="003336D3" w:rsidRPr="003336D3" w14:paraId="7B87987C" w14:textId="77777777" w:rsidTr="003336D3">
        <w:trPr>
          <w:trHeight w:val="480"/>
          <w:jc w:val="center"/>
        </w:trPr>
        <w:tc>
          <w:tcPr>
            <w:tcW w:w="5279" w:type="dxa"/>
            <w:tcBorders>
              <w:top w:val="nil"/>
              <w:left w:val="single" w:sz="8" w:space="0" w:color="auto"/>
              <w:bottom w:val="single" w:sz="4" w:space="0" w:color="auto"/>
              <w:right w:val="single" w:sz="4" w:space="0" w:color="auto"/>
            </w:tcBorders>
            <w:vAlign w:val="center"/>
            <w:hideMark/>
          </w:tcPr>
          <w:p w14:paraId="1D839009" w14:textId="745A6F32" w:rsidR="003336D3" w:rsidRPr="003336D3" w:rsidRDefault="003336D3" w:rsidP="003336D3">
            <w:pPr>
              <w:spacing w:after="0" w:line="240" w:lineRule="auto"/>
              <w:ind w:left="0" w:firstLine="0"/>
              <w:jc w:val="left"/>
              <w:rPr>
                <w:rFonts w:ascii="Arial" w:hAnsi="Arial" w:cs="Arial"/>
                <w:sz w:val="18"/>
                <w:szCs w:val="18"/>
                <w:lang w:val="es-CO" w:eastAsia="es-CO"/>
              </w:rPr>
            </w:pPr>
            <w:r w:rsidRPr="003336D3">
              <w:rPr>
                <w:rFonts w:ascii="Arial" w:hAnsi="Arial" w:cs="Arial"/>
                <w:sz w:val="18"/>
                <w:szCs w:val="18"/>
                <w:lang w:val="es-CO" w:eastAsia="es-CO"/>
              </w:rPr>
              <w:t xml:space="preserve">FALLECE USUARIA MARIA DEL CORADO GALVIS EL </w:t>
            </w:r>
            <w:r w:rsidR="00506B99">
              <w:rPr>
                <w:rFonts w:ascii="Arial" w:hAnsi="Arial" w:cs="Arial"/>
                <w:sz w:val="18"/>
                <w:szCs w:val="18"/>
                <w:lang w:val="es-CO" w:eastAsia="es-CO"/>
              </w:rPr>
              <w:t>4</w:t>
            </w:r>
            <w:r w:rsidRPr="003336D3">
              <w:rPr>
                <w:rFonts w:ascii="Arial" w:hAnsi="Arial" w:cs="Arial"/>
                <w:sz w:val="18"/>
                <w:szCs w:val="18"/>
                <w:lang w:val="es-CO" w:eastAsia="es-CO"/>
              </w:rPr>
              <w:t xml:space="preserve"> DE DICIEMBRE DE 2025</w:t>
            </w:r>
          </w:p>
        </w:tc>
        <w:tc>
          <w:tcPr>
            <w:tcW w:w="2281" w:type="dxa"/>
            <w:tcBorders>
              <w:top w:val="nil"/>
              <w:left w:val="nil"/>
              <w:bottom w:val="single" w:sz="4" w:space="0" w:color="auto"/>
              <w:right w:val="single" w:sz="4" w:space="0" w:color="auto"/>
            </w:tcBorders>
            <w:vAlign w:val="center"/>
            <w:hideMark/>
          </w:tcPr>
          <w:p w14:paraId="5B396A02" w14:textId="77777777" w:rsidR="003336D3" w:rsidRPr="003336D3" w:rsidRDefault="003336D3" w:rsidP="003336D3">
            <w:pPr>
              <w:spacing w:after="0" w:line="240" w:lineRule="auto"/>
              <w:ind w:left="0" w:firstLine="0"/>
              <w:jc w:val="center"/>
              <w:rPr>
                <w:rFonts w:ascii="Arial" w:hAnsi="Arial" w:cs="Arial"/>
                <w:sz w:val="18"/>
                <w:szCs w:val="18"/>
                <w:lang w:val="es-CO" w:eastAsia="es-CO"/>
              </w:rPr>
            </w:pPr>
            <w:r w:rsidRPr="003336D3">
              <w:rPr>
                <w:rFonts w:ascii="Arial" w:hAnsi="Arial" w:cs="Arial"/>
                <w:sz w:val="18"/>
                <w:szCs w:val="18"/>
                <w:lang w:val="es-CO" w:eastAsia="es-CO"/>
              </w:rPr>
              <w:t xml:space="preserve">                                           1 </w:t>
            </w:r>
          </w:p>
        </w:tc>
        <w:tc>
          <w:tcPr>
            <w:tcW w:w="3082" w:type="dxa"/>
            <w:tcBorders>
              <w:top w:val="nil"/>
              <w:left w:val="nil"/>
              <w:bottom w:val="single" w:sz="4" w:space="0" w:color="auto"/>
              <w:right w:val="single" w:sz="8" w:space="0" w:color="auto"/>
            </w:tcBorders>
            <w:vAlign w:val="center"/>
            <w:hideMark/>
          </w:tcPr>
          <w:p w14:paraId="44A4A62B" w14:textId="77777777" w:rsidR="003336D3" w:rsidRPr="003336D3" w:rsidRDefault="003336D3" w:rsidP="003336D3">
            <w:pPr>
              <w:spacing w:after="0" w:line="240" w:lineRule="auto"/>
              <w:ind w:left="0" w:firstLine="0"/>
              <w:jc w:val="center"/>
              <w:rPr>
                <w:rFonts w:ascii="Arial" w:hAnsi="Arial" w:cs="Arial"/>
                <w:sz w:val="18"/>
                <w:szCs w:val="18"/>
                <w:lang w:val="es-CO" w:eastAsia="es-CO"/>
              </w:rPr>
            </w:pPr>
            <w:r w:rsidRPr="003336D3">
              <w:rPr>
                <w:rFonts w:ascii="Arial" w:hAnsi="Arial" w:cs="Arial"/>
                <w:sz w:val="18"/>
                <w:szCs w:val="18"/>
                <w:lang w:val="es-CO" w:eastAsia="es-CO"/>
              </w:rPr>
              <w:t xml:space="preserve">                                                 287.003 </w:t>
            </w:r>
          </w:p>
        </w:tc>
      </w:tr>
      <w:tr w:rsidR="003336D3" w:rsidRPr="003336D3" w14:paraId="1AA28C21" w14:textId="77777777" w:rsidTr="003336D3">
        <w:trPr>
          <w:trHeight w:val="720"/>
          <w:jc w:val="center"/>
        </w:trPr>
        <w:tc>
          <w:tcPr>
            <w:tcW w:w="5279" w:type="dxa"/>
            <w:tcBorders>
              <w:top w:val="nil"/>
              <w:left w:val="single" w:sz="8" w:space="0" w:color="auto"/>
              <w:bottom w:val="single" w:sz="4" w:space="0" w:color="auto"/>
              <w:right w:val="single" w:sz="4" w:space="0" w:color="auto"/>
            </w:tcBorders>
            <w:vAlign w:val="center"/>
            <w:hideMark/>
          </w:tcPr>
          <w:p w14:paraId="1BF1B739" w14:textId="7BEC33AA" w:rsidR="003336D3" w:rsidRPr="003336D3" w:rsidRDefault="003336D3" w:rsidP="003336D3">
            <w:pPr>
              <w:spacing w:after="0" w:line="240" w:lineRule="auto"/>
              <w:ind w:left="0" w:firstLine="0"/>
              <w:jc w:val="left"/>
              <w:rPr>
                <w:rFonts w:ascii="Arial" w:hAnsi="Arial" w:cs="Arial"/>
                <w:sz w:val="18"/>
                <w:szCs w:val="18"/>
                <w:lang w:val="es-CO" w:eastAsia="es-CO"/>
              </w:rPr>
            </w:pPr>
            <w:r w:rsidRPr="003336D3">
              <w:rPr>
                <w:rFonts w:ascii="Arial" w:hAnsi="Arial" w:cs="Arial"/>
                <w:sz w:val="18"/>
                <w:szCs w:val="18"/>
                <w:lang w:val="es-CO" w:eastAsia="es-CO"/>
              </w:rPr>
              <w:t>CON APORTE 13 PERSONA</w:t>
            </w:r>
            <w:r>
              <w:rPr>
                <w:rFonts w:ascii="Arial" w:hAnsi="Arial" w:cs="Arial"/>
                <w:sz w:val="18"/>
                <w:szCs w:val="18"/>
                <w:lang w:val="es-CO" w:eastAsia="es-CO"/>
              </w:rPr>
              <w:t>S</w:t>
            </w:r>
            <w:r w:rsidRPr="003336D3">
              <w:rPr>
                <w:rFonts w:ascii="Arial" w:hAnsi="Arial" w:cs="Arial"/>
                <w:sz w:val="18"/>
                <w:szCs w:val="18"/>
                <w:lang w:val="es-CO" w:eastAsia="es-CO"/>
              </w:rPr>
              <w:t xml:space="preserve"> (2.152.526 X 13 = 27.982.838 -2.607.000=25,375,838 </w:t>
            </w:r>
            <w:r w:rsidRPr="003336D3">
              <w:rPr>
                <w:rFonts w:ascii="Arial" w:hAnsi="Arial" w:cs="Arial"/>
                <w:sz w:val="18"/>
                <w:szCs w:val="18"/>
                <w:u w:val="single"/>
                <w:lang w:val="es-CO" w:eastAsia="es-CO"/>
              </w:rPr>
              <w:t>Ver relación de usuarios con aporte</w:t>
            </w:r>
          </w:p>
        </w:tc>
        <w:tc>
          <w:tcPr>
            <w:tcW w:w="2281" w:type="dxa"/>
            <w:tcBorders>
              <w:top w:val="nil"/>
              <w:left w:val="nil"/>
              <w:bottom w:val="single" w:sz="4" w:space="0" w:color="auto"/>
              <w:right w:val="single" w:sz="4" w:space="0" w:color="auto"/>
            </w:tcBorders>
            <w:noWrap/>
            <w:vAlign w:val="center"/>
            <w:hideMark/>
          </w:tcPr>
          <w:p w14:paraId="230EC805" w14:textId="77777777" w:rsidR="003336D3" w:rsidRPr="003336D3" w:rsidRDefault="003336D3" w:rsidP="003336D3">
            <w:pPr>
              <w:spacing w:after="0" w:line="240" w:lineRule="auto"/>
              <w:ind w:left="0" w:firstLine="0"/>
              <w:jc w:val="center"/>
              <w:rPr>
                <w:rFonts w:ascii="Arial" w:hAnsi="Arial" w:cs="Arial"/>
                <w:sz w:val="18"/>
                <w:szCs w:val="18"/>
                <w:u w:val="single"/>
                <w:lang w:val="es-CO" w:eastAsia="es-CO"/>
              </w:rPr>
            </w:pPr>
            <w:r w:rsidRPr="003336D3">
              <w:rPr>
                <w:rFonts w:ascii="Arial" w:hAnsi="Arial" w:cs="Arial"/>
                <w:sz w:val="18"/>
                <w:szCs w:val="18"/>
                <w:u w:val="single"/>
                <w:lang w:val="es-CO" w:eastAsia="es-CO"/>
              </w:rPr>
              <w:t xml:space="preserve">                                         13 </w:t>
            </w:r>
          </w:p>
        </w:tc>
        <w:tc>
          <w:tcPr>
            <w:tcW w:w="3082" w:type="dxa"/>
            <w:tcBorders>
              <w:top w:val="nil"/>
              <w:left w:val="nil"/>
              <w:bottom w:val="single" w:sz="4" w:space="0" w:color="auto"/>
              <w:right w:val="single" w:sz="8" w:space="0" w:color="auto"/>
            </w:tcBorders>
            <w:noWrap/>
            <w:vAlign w:val="center"/>
            <w:hideMark/>
          </w:tcPr>
          <w:p w14:paraId="091C3825" w14:textId="77777777" w:rsidR="003336D3" w:rsidRPr="003336D3" w:rsidRDefault="003336D3" w:rsidP="003336D3">
            <w:pPr>
              <w:spacing w:after="0" w:line="240" w:lineRule="auto"/>
              <w:ind w:left="0" w:firstLine="0"/>
              <w:jc w:val="right"/>
              <w:rPr>
                <w:rFonts w:ascii="Arial" w:hAnsi="Arial" w:cs="Arial"/>
                <w:sz w:val="18"/>
                <w:szCs w:val="18"/>
                <w:lang w:val="es-CO" w:eastAsia="es-CO"/>
              </w:rPr>
            </w:pPr>
            <w:r w:rsidRPr="003336D3">
              <w:rPr>
                <w:rFonts w:ascii="Arial" w:hAnsi="Arial" w:cs="Arial"/>
                <w:sz w:val="18"/>
                <w:szCs w:val="18"/>
                <w:lang w:val="es-CO" w:eastAsia="es-CO"/>
              </w:rPr>
              <w:t>$ 25.375.838</w:t>
            </w:r>
          </w:p>
        </w:tc>
      </w:tr>
      <w:tr w:rsidR="003336D3" w:rsidRPr="003336D3" w14:paraId="6A30EC6A" w14:textId="77777777" w:rsidTr="003336D3">
        <w:trPr>
          <w:trHeight w:val="315"/>
          <w:jc w:val="center"/>
        </w:trPr>
        <w:tc>
          <w:tcPr>
            <w:tcW w:w="5279" w:type="dxa"/>
            <w:tcBorders>
              <w:top w:val="nil"/>
              <w:left w:val="single" w:sz="8" w:space="0" w:color="auto"/>
              <w:bottom w:val="single" w:sz="8" w:space="0" w:color="auto"/>
              <w:right w:val="single" w:sz="4" w:space="0" w:color="auto"/>
            </w:tcBorders>
            <w:noWrap/>
            <w:vAlign w:val="center"/>
            <w:hideMark/>
          </w:tcPr>
          <w:p w14:paraId="68E699AA" w14:textId="77777777" w:rsidR="003336D3" w:rsidRPr="003336D3" w:rsidRDefault="003336D3" w:rsidP="003336D3">
            <w:pPr>
              <w:spacing w:after="0" w:line="240" w:lineRule="auto"/>
              <w:ind w:left="0" w:firstLine="0"/>
              <w:jc w:val="center"/>
              <w:rPr>
                <w:rFonts w:ascii="Arial" w:hAnsi="Arial" w:cs="Arial"/>
                <w:sz w:val="18"/>
                <w:szCs w:val="18"/>
                <w:lang w:val="es-CO" w:eastAsia="es-CO"/>
              </w:rPr>
            </w:pPr>
            <w:r w:rsidRPr="003336D3">
              <w:rPr>
                <w:rFonts w:ascii="Arial" w:hAnsi="Arial" w:cs="Arial"/>
                <w:sz w:val="18"/>
                <w:szCs w:val="18"/>
                <w:lang w:val="es-CO" w:eastAsia="es-CO"/>
              </w:rPr>
              <w:t xml:space="preserve">TOTAL </w:t>
            </w:r>
          </w:p>
        </w:tc>
        <w:tc>
          <w:tcPr>
            <w:tcW w:w="2281" w:type="dxa"/>
            <w:tcBorders>
              <w:top w:val="nil"/>
              <w:left w:val="nil"/>
              <w:bottom w:val="single" w:sz="8" w:space="0" w:color="auto"/>
              <w:right w:val="single" w:sz="4" w:space="0" w:color="auto"/>
            </w:tcBorders>
            <w:noWrap/>
            <w:vAlign w:val="center"/>
            <w:hideMark/>
          </w:tcPr>
          <w:p w14:paraId="71A1FA21" w14:textId="77777777" w:rsidR="003336D3" w:rsidRPr="003336D3" w:rsidRDefault="003336D3" w:rsidP="003336D3">
            <w:pPr>
              <w:spacing w:after="0" w:line="240" w:lineRule="auto"/>
              <w:ind w:left="0" w:firstLine="0"/>
              <w:jc w:val="center"/>
              <w:rPr>
                <w:rFonts w:ascii="Arial" w:hAnsi="Arial" w:cs="Arial"/>
                <w:sz w:val="18"/>
                <w:szCs w:val="18"/>
                <w:lang w:val="es-CO" w:eastAsia="es-CO"/>
              </w:rPr>
            </w:pPr>
            <w:r w:rsidRPr="003336D3">
              <w:rPr>
                <w:rFonts w:ascii="Arial" w:hAnsi="Arial" w:cs="Arial"/>
                <w:sz w:val="18"/>
                <w:szCs w:val="18"/>
                <w:lang w:val="es-CO" w:eastAsia="es-CO"/>
              </w:rPr>
              <w:t xml:space="preserve">                                         53 </w:t>
            </w:r>
          </w:p>
        </w:tc>
        <w:tc>
          <w:tcPr>
            <w:tcW w:w="3082" w:type="dxa"/>
            <w:tcBorders>
              <w:top w:val="nil"/>
              <w:left w:val="nil"/>
              <w:bottom w:val="single" w:sz="8" w:space="0" w:color="auto"/>
              <w:right w:val="single" w:sz="8" w:space="0" w:color="auto"/>
            </w:tcBorders>
            <w:noWrap/>
            <w:vAlign w:val="center"/>
            <w:hideMark/>
          </w:tcPr>
          <w:p w14:paraId="6E05A8FD" w14:textId="77777777" w:rsidR="003336D3" w:rsidRPr="003336D3" w:rsidRDefault="003336D3" w:rsidP="003336D3">
            <w:pPr>
              <w:spacing w:after="0" w:line="240" w:lineRule="auto"/>
              <w:ind w:left="0" w:firstLine="0"/>
              <w:jc w:val="center"/>
              <w:rPr>
                <w:rFonts w:ascii="Arial" w:hAnsi="Arial" w:cs="Arial"/>
                <w:sz w:val="18"/>
                <w:szCs w:val="18"/>
                <w:lang w:val="es-CO" w:eastAsia="es-CO"/>
              </w:rPr>
            </w:pPr>
            <w:r w:rsidRPr="003336D3">
              <w:rPr>
                <w:rFonts w:ascii="Arial" w:hAnsi="Arial" w:cs="Arial"/>
                <w:sz w:val="18"/>
                <w:szCs w:val="18"/>
                <w:lang w:val="es-CO" w:eastAsia="es-CO"/>
              </w:rPr>
              <w:t xml:space="preserve">                                         109.611.355 </w:t>
            </w:r>
          </w:p>
        </w:tc>
      </w:tr>
    </w:tbl>
    <w:p w14:paraId="693B630A" w14:textId="71EA9E1C" w:rsidR="003336D3" w:rsidRDefault="003336D3" w:rsidP="006E17A4">
      <w:pPr>
        <w:tabs>
          <w:tab w:val="left" w:pos="1064"/>
        </w:tabs>
        <w:spacing w:after="0" w:line="480" w:lineRule="auto"/>
        <w:ind w:left="-284" w:firstLine="0"/>
      </w:pPr>
      <w:r>
        <w:fldChar w:fldCharType="end"/>
      </w:r>
    </w:p>
    <w:p w14:paraId="66B28F8F" w14:textId="77777777" w:rsidR="003336D3" w:rsidRDefault="003336D3" w:rsidP="006E17A4">
      <w:pPr>
        <w:tabs>
          <w:tab w:val="left" w:pos="1064"/>
        </w:tabs>
        <w:spacing w:after="0" w:line="480" w:lineRule="auto"/>
        <w:ind w:left="-284" w:firstLine="0"/>
      </w:pPr>
    </w:p>
    <w:p w14:paraId="0EA3746B" w14:textId="7B7C45D9" w:rsidR="003336D3" w:rsidRDefault="00FA5DF7" w:rsidP="006E17A4">
      <w:pPr>
        <w:tabs>
          <w:tab w:val="left" w:pos="1064"/>
        </w:tabs>
        <w:spacing w:after="0" w:line="480" w:lineRule="auto"/>
        <w:ind w:left="-284" w:firstLine="0"/>
      </w:pPr>
      <w:r w:rsidRPr="00506B99">
        <w:rPr>
          <w:rFonts w:ascii="Arial" w:hAnsi="Arial" w:cs="Arial"/>
          <w:noProof/>
          <w:sz w:val="20"/>
          <w:szCs w:val="20"/>
          <w:lang w:val="en-US"/>
        </w:rPr>
        <w:drawing>
          <wp:anchor distT="0" distB="0" distL="114300" distR="114300" simplePos="0" relativeHeight="251669504" behindDoc="0" locked="0" layoutInCell="1" allowOverlap="1" wp14:anchorId="105ED23E" wp14:editId="5A00CF3F">
            <wp:simplePos x="0" y="0"/>
            <wp:positionH relativeFrom="margin">
              <wp:align>center</wp:align>
            </wp:positionH>
            <wp:positionV relativeFrom="paragraph">
              <wp:posOffset>379095</wp:posOffset>
            </wp:positionV>
            <wp:extent cx="7229475" cy="871065"/>
            <wp:effectExtent l="0" t="0" r="0" b="5715"/>
            <wp:wrapNone/>
            <wp:docPr id="60847850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229475" cy="8710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72881DA" w14:textId="0CD2510E" w:rsidR="003336D3" w:rsidRDefault="003336D3" w:rsidP="006E17A4">
      <w:pPr>
        <w:tabs>
          <w:tab w:val="left" w:pos="1064"/>
        </w:tabs>
        <w:spacing w:after="0" w:line="480" w:lineRule="auto"/>
        <w:ind w:left="-284" w:firstLine="0"/>
      </w:pPr>
    </w:p>
    <w:p w14:paraId="32755723" w14:textId="36F10B63" w:rsidR="003336D3" w:rsidRPr="000F6B74" w:rsidRDefault="003336D3" w:rsidP="006E17A4">
      <w:pPr>
        <w:tabs>
          <w:tab w:val="left" w:pos="1064"/>
        </w:tabs>
        <w:spacing w:after="0" w:line="480" w:lineRule="auto"/>
        <w:ind w:left="-284" w:firstLine="0"/>
      </w:pPr>
    </w:p>
    <w:bookmarkEnd w:id="16"/>
    <w:p w14:paraId="1B73CD18" w14:textId="2D198C65" w:rsidR="00D24201" w:rsidRDefault="00D24201" w:rsidP="000F6B74">
      <w:pPr>
        <w:tabs>
          <w:tab w:val="left" w:pos="1064"/>
        </w:tabs>
        <w:spacing w:after="340" w:line="480" w:lineRule="auto"/>
      </w:pPr>
    </w:p>
    <w:p w14:paraId="0642BD10" w14:textId="77777777" w:rsidR="006A5B11" w:rsidRPr="000F6B74" w:rsidRDefault="000F6B74" w:rsidP="000F6B74">
      <w:pPr>
        <w:tabs>
          <w:tab w:val="left" w:pos="1064"/>
        </w:tabs>
        <w:spacing w:after="340" w:line="480" w:lineRule="auto"/>
      </w:pPr>
      <w:r w:rsidRPr="000F6B74">
        <w:rPr>
          <w:noProof/>
          <w:lang w:val="en-US"/>
        </w:rPr>
        <w:drawing>
          <wp:anchor distT="0" distB="0" distL="114300" distR="114300" simplePos="0" relativeHeight="251659264" behindDoc="0" locked="0" layoutInCell="1" allowOverlap="1" wp14:anchorId="64B54140" wp14:editId="18952612">
            <wp:simplePos x="0" y="0"/>
            <wp:positionH relativeFrom="margin">
              <wp:posOffset>0</wp:posOffset>
            </wp:positionH>
            <wp:positionV relativeFrom="paragraph">
              <wp:posOffset>561340</wp:posOffset>
            </wp:positionV>
            <wp:extent cx="2835910" cy="811530"/>
            <wp:effectExtent l="0" t="0" r="2540" b="7620"/>
            <wp:wrapSquare wrapText="bothSides"/>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extLst>
                        <a:ext uri="{28A0092B-C50C-407E-A947-70E740481C1C}">
                          <a14:useLocalDpi xmlns:a14="http://schemas.microsoft.com/office/drawing/2010/main" val="0"/>
                        </a:ext>
                      </a:extLst>
                    </a:blip>
                    <a:srcRect t="19011"/>
                    <a:stretch/>
                  </pic:blipFill>
                  <pic:spPr bwMode="auto">
                    <a:xfrm>
                      <a:off x="0" y="0"/>
                      <a:ext cx="2835910" cy="8115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95BC489" w14:textId="77777777" w:rsidR="006A5B11" w:rsidRPr="000F6B74" w:rsidRDefault="00F351AD" w:rsidP="000F6B74">
      <w:pPr>
        <w:tabs>
          <w:tab w:val="left" w:pos="1064"/>
        </w:tabs>
        <w:spacing w:after="340" w:line="480" w:lineRule="auto"/>
        <w:ind w:left="-284" w:firstLine="0"/>
      </w:pPr>
      <w:r w:rsidRPr="000F6B74">
        <w:t xml:space="preserve"> </w:t>
      </w:r>
    </w:p>
    <w:p w14:paraId="608F9EAC" w14:textId="77777777" w:rsidR="000F6B74" w:rsidRPr="000F6B74" w:rsidRDefault="00F351AD" w:rsidP="006E17A4">
      <w:pPr>
        <w:tabs>
          <w:tab w:val="left" w:pos="1064"/>
        </w:tabs>
        <w:spacing w:after="322" w:line="480" w:lineRule="auto"/>
        <w:ind w:left="-284" w:firstLine="0"/>
      </w:pPr>
      <w:r w:rsidRPr="000F6B74">
        <w:t xml:space="preserve"> </w:t>
      </w:r>
    </w:p>
    <w:p w14:paraId="00C723B3" w14:textId="77777777" w:rsidR="006A5B11" w:rsidRPr="000F6B74" w:rsidRDefault="00F351AD" w:rsidP="006E17A4">
      <w:pPr>
        <w:tabs>
          <w:tab w:val="left" w:pos="1064"/>
        </w:tabs>
        <w:spacing w:after="322" w:line="480" w:lineRule="auto"/>
        <w:ind w:left="-284" w:firstLine="0"/>
      </w:pPr>
      <w:r w:rsidRPr="000F6B74">
        <w:t xml:space="preserve">PBRO: JOSE EVELIO GIRALDO      </w:t>
      </w:r>
    </w:p>
    <w:p w14:paraId="72B13D20" w14:textId="77777777" w:rsidR="006A5B11" w:rsidRPr="000F6B74" w:rsidRDefault="00F351AD" w:rsidP="006E17A4">
      <w:pPr>
        <w:tabs>
          <w:tab w:val="left" w:pos="1064"/>
        </w:tabs>
        <w:spacing w:line="480" w:lineRule="auto"/>
        <w:ind w:left="-284" w:firstLine="0"/>
      </w:pPr>
      <w:r w:rsidRPr="000F6B74">
        <w:t xml:space="preserve">Representante legal CBA SANTA ANA    </w:t>
      </w:r>
    </w:p>
    <w:sectPr w:rsidR="006A5B11" w:rsidRPr="000F6B74" w:rsidSect="002854E5">
      <w:headerReference w:type="even" r:id="rId25"/>
      <w:headerReference w:type="default" r:id="rId26"/>
      <w:headerReference w:type="first" r:id="rId27"/>
      <w:pgSz w:w="11906" w:h="16838"/>
      <w:pgMar w:top="2268" w:right="1077" w:bottom="1440" w:left="1077" w:header="720" w:footer="720" w:gutter="0"/>
      <w:cols w:space="720"/>
      <w:titlePg/>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88F0ABA" w16cex:dateUtc="2025-12-17T12:4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8A01864" w16cid:durableId="288F0ABA"/>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35CB3DC" w14:textId="77777777" w:rsidR="00924FD4" w:rsidRDefault="00924FD4">
      <w:pPr>
        <w:spacing w:after="0" w:line="240" w:lineRule="auto"/>
      </w:pPr>
      <w:r>
        <w:separator/>
      </w:r>
    </w:p>
  </w:endnote>
  <w:endnote w:type="continuationSeparator" w:id="0">
    <w:p w14:paraId="3BCC9F98" w14:textId="77777777" w:rsidR="00924FD4" w:rsidRDefault="00924FD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79F4EA4C-9E9B-40E6-B29E-3F27B7CA7C8D}"/>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Quattrocento Sans">
    <w:charset w:val="00"/>
    <w:family w:val="swiss"/>
    <w:pitch w:val="variable"/>
    <w:sig w:usb0="800000BF" w:usb1="4000005B" w:usb2="00000000" w:usb3="00000000" w:csb0="00000001" w:csb1="00000000"/>
  </w:font>
  <w:font w:name="Calibri">
    <w:panose1 w:val="020F0502020204030204"/>
    <w:charset w:val="00"/>
    <w:family w:val="swiss"/>
    <w:pitch w:val="variable"/>
    <w:sig w:usb0="E4002EFF" w:usb1="C000247B" w:usb2="00000009" w:usb3="00000000" w:csb0="000001FF" w:csb1="00000000"/>
    <w:embedRegular r:id="rId2" w:fontKey="{E8EE09AA-9957-4CAC-B15E-9625D05448F9}"/>
    <w:embedBold r:id="rId3" w:fontKey="{E4DCD1F9-52D0-4698-A644-004A75217C7A}"/>
    <w:embedBoldItalic r:id="rId4" w:fontKey="{9F4C2F65-1751-4E0C-B9D6-C25E0A5CEBB3}"/>
  </w:font>
  <w:font w:name="Georgia">
    <w:panose1 w:val="02040502050405020303"/>
    <w:charset w:val="00"/>
    <w:family w:val="roman"/>
    <w:pitch w:val="variable"/>
    <w:sig w:usb0="00000287" w:usb1="00000000" w:usb2="00000000" w:usb3="00000000" w:csb0="0000009F" w:csb1="00000000"/>
    <w:embedItalic r:id="rId5" w:fontKey="{B687E5AA-50F5-4380-BB15-A3D5FD97AF8E}"/>
  </w:font>
  <w:font w:name="Segoe UI">
    <w:panose1 w:val="020B0502040204020203"/>
    <w:charset w:val="00"/>
    <w:family w:val="swiss"/>
    <w:pitch w:val="variable"/>
    <w:sig w:usb0="E4002EFF" w:usb1="C000E47F" w:usb2="00000009" w:usb3="00000000" w:csb0="000001FF" w:csb1="00000000"/>
    <w:embedRegular r:id="rId6" w:fontKey="{48F26EB0-DCDA-4FE6-B9F3-2732FDA2F92B}"/>
  </w:font>
  <w:font w:name="Calibri Light">
    <w:panose1 w:val="020F0302020204030204"/>
    <w:charset w:val="00"/>
    <w:family w:val="swiss"/>
    <w:pitch w:val="variable"/>
    <w:sig w:usb0="E4002EFF" w:usb1="C000247B" w:usb2="00000009" w:usb3="00000000" w:csb0="000001FF" w:csb1="00000000"/>
    <w:embedRegular r:id="rId7" w:fontKey="{6CDED3DD-E781-4306-BA9F-B29A8327273B}"/>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0FE46D8" w14:textId="77777777" w:rsidR="00924FD4" w:rsidRDefault="00924FD4">
      <w:pPr>
        <w:spacing w:after="0" w:line="240" w:lineRule="auto"/>
      </w:pPr>
      <w:r>
        <w:separator/>
      </w:r>
    </w:p>
  </w:footnote>
  <w:footnote w:type="continuationSeparator" w:id="0">
    <w:p w14:paraId="17C508F1" w14:textId="77777777" w:rsidR="00924FD4" w:rsidRDefault="00924FD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8279B6" w14:textId="77777777" w:rsidR="00012F9C" w:rsidRDefault="00012F9C">
    <w:pPr>
      <w:spacing w:after="0" w:line="259" w:lineRule="auto"/>
      <w:ind w:left="-298" w:firstLine="0"/>
      <w:jc w:val="left"/>
    </w:pPr>
    <w:r>
      <w:rPr>
        <w:noProof/>
        <w:lang w:val="en-US"/>
      </w:rPr>
      <w:drawing>
        <wp:anchor distT="0" distB="0" distL="114300" distR="114300" simplePos="0" relativeHeight="251659264" behindDoc="0" locked="0" layoutInCell="1" hidden="0" allowOverlap="1" wp14:anchorId="12A13DCF" wp14:editId="4ECCDA1B">
          <wp:simplePos x="0" y="0"/>
          <wp:positionH relativeFrom="page">
            <wp:posOffset>989330</wp:posOffset>
          </wp:positionH>
          <wp:positionV relativeFrom="page">
            <wp:posOffset>0</wp:posOffset>
          </wp:positionV>
          <wp:extent cx="5467350" cy="868680"/>
          <wp:effectExtent l="0" t="0" r="0" b="0"/>
          <wp:wrapSquare wrapText="bothSides" distT="0" distB="0" distL="114300" distR="114300"/>
          <wp:docPr id="2134039517"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
                  <a:srcRect/>
                  <a:stretch>
                    <a:fillRect/>
                  </a:stretch>
                </pic:blipFill>
                <pic:spPr>
                  <a:xfrm>
                    <a:off x="0" y="0"/>
                    <a:ext cx="5467350" cy="868680"/>
                  </a:xfrm>
                  <a:prstGeom prst="rect">
                    <a:avLst/>
                  </a:prstGeom>
                  <a:ln/>
                </pic:spPr>
              </pic:pic>
            </a:graphicData>
          </a:graphic>
        </wp:anchor>
      </w:drawing>
    </w:r>
    <w:r>
      <w:t xml:space="preserve"> </w:t>
    </w:r>
  </w:p>
  <w:p w14:paraId="178419FB" w14:textId="77777777" w:rsidR="00012F9C" w:rsidRDefault="00012F9C">
    <w:pPr>
      <w:spacing w:after="0" w:line="259" w:lineRule="auto"/>
      <w:ind w:left="773" w:firstLine="0"/>
      <w:jc w:val="left"/>
    </w:pPr>
    <w:r>
      <w:t xml:space="preserve"> </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3A98EA" w14:textId="77777777" w:rsidR="00012F9C" w:rsidRDefault="00012F9C">
    <w:pPr>
      <w:spacing w:after="0" w:line="259" w:lineRule="auto"/>
      <w:ind w:left="-298" w:firstLine="0"/>
      <w:jc w:val="left"/>
    </w:pPr>
    <w:r>
      <w:rPr>
        <w:noProof/>
        <w:lang w:val="en-US"/>
      </w:rPr>
      <w:drawing>
        <wp:anchor distT="0" distB="0" distL="114300" distR="114300" simplePos="0" relativeHeight="251658240" behindDoc="0" locked="0" layoutInCell="1" hidden="0" allowOverlap="1" wp14:anchorId="23D82895" wp14:editId="3699AFC0">
          <wp:simplePos x="0" y="0"/>
          <wp:positionH relativeFrom="page">
            <wp:posOffset>1038225</wp:posOffset>
          </wp:positionH>
          <wp:positionV relativeFrom="page">
            <wp:posOffset>323850</wp:posOffset>
          </wp:positionV>
          <wp:extent cx="5467350" cy="1038225"/>
          <wp:effectExtent l="0" t="0" r="0" b="0"/>
          <wp:wrapSquare wrapText="bothSides" distT="0" distB="0" distL="114300" distR="114300"/>
          <wp:docPr id="2134039523"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
                  <a:srcRect/>
                  <a:stretch>
                    <a:fillRect/>
                  </a:stretch>
                </pic:blipFill>
                <pic:spPr>
                  <a:xfrm>
                    <a:off x="0" y="0"/>
                    <a:ext cx="5467350" cy="1038225"/>
                  </a:xfrm>
                  <a:prstGeom prst="rect">
                    <a:avLst/>
                  </a:prstGeom>
                  <a:ln/>
                </pic:spPr>
              </pic:pic>
            </a:graphicData>
          </a:graphic>
        </wp:anchor>
      </w:drawing>
    </w:r>
    <w:r>
      <w:t xml:space="preserve"> </w:t>
    </w:r>
  </w:p>
  <w:p w14:paraId="1B0909F9" w14:textId="77777777" w:rsidR="00012F9C" w:rsidRDefault="00012F9C">
    <w:pPr>
      <w:spacing w:after="0" w:line="259" w:lineRule="auto"/>
      <w:ind w:left="773" w:firstLine="0"/>
      <w:jc w:val="left"/>
    </w:pPr>
    <w:r>
      <w:t xml:space="preserve"> </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50CA8E" w14:textId="77777777" w:rsidR="00012F9C" w:rsidRDefault="00012F9C">
    <w:pPr>
      <w:spacing w:after="160" w:line="259" w:lineRule="auto"/>
      <w:ind w:left="0" w:firstLine="0"/>
      <w:jc w:val="left"/>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481FC5"/>
    <w:multiLevelType w:val="multilevel"/>
    <w:tmpl w:val="1E40D820"/>
    <w:lvl w:ilvl="0">
      <w:start w:val="12"/>
      <w:numFmt w:val="decimal"/>
      <w:lvlText w:val="%1"/>
      <w:lvlJc w:val="left"/>
      <w:pPr>
        <w:ind w:left="422" w:hanging="422"/>
      </w:pPr>
      <w:rPr>
        <w:rFonts w:ascii="Times New Roman" w:eastAsia="Times New Roman" w:hAnsi="Times New Roman" w:cs="Times New Roman"/>
        <w:b/>
        <w:bCs/>
        <w:i w:val="0"/>
        <w:iCs w:val="0"/>
        <w:strike w:val="0"/>
        <w:color w:val="000000"/>
        <w:sz w:val="24"/>
        <w:szCs w:val="24"/>
        <w:u w:val="none"/>
        <w:shd w:val="clear" w:color="auto" w:fill="auto"/>
        <w:vertAlign w:val="baseline"/>
      </w:rPr>
    </w:lvl>
    <w:lvl w:ilvl="1">
      <w:start w:val="1"/>
      <w:numFmt w:val="lowerLetter"/>
      <w:lvlText w:val="%2"/>
      <w:lvlJc w:val="left"/>
      <w:pPr>
        <w:ind w:left="1169" w:hanging="1169"/>
      </w:pPr>
      <w:rPr>
        <w:rFonts w:ascii="Times New Roman" w:eastAsia="Times New Roman" w:hAnsi="Times New Roman" w:cs="Times New Roman"/>
        <w:b/>
        <w:bCs/>
        <w:i w:val="0"/>
        <w:iCs w:val="0"/>
        <w:strike w:val="0"/>
        <w:color w:val="000000"/>
        <w:sz w:val="24"/>
        <w:szCs w:val="24"/>
        <w:u w:val="none"/>
        <w:shd w:val="clear" w:color="auto" w:fill="auto"/>
        <w:vertAlign w:val="baseline"/>
      </w:rPr>
    </w:lvl>
    <w:lvl w:ilvl="2">
      <w:start w:val="1"/>
      <w:numFmt w:val="lowerRoman"/>
      <w:lvlText w:val="%3"/>
      <w:lvlJc w:val="left"/>
      <w:pPr>
        <w:ind w:left="1889" w:hanging="1889"/>
      </w:pPr>
      <w:rPr>
        <w:rFonts w:ascii="Times New Roman" w:eastAsia="Times New Roman" w:hAnsi="Times New Roman" w:cs="Times New Roman"/>
        <w:b/>
        <w:bCs/>
        <w:i w:val="0"/>
        <w:iCs w:val="0"/>
        <w:strike w:val="0"/>
        <w:color w:val="000000"/>
        <w:sz w:val="24"/>
        <w:szCs w:val="24"/>
        <w:u w:val="none"/>
        <w:shd w:val="clear" w:color="auto" w:fill="auto"/>
        <w:vertAlign w:val="baseline"/>
      </w:rPr>
    </w:lvl>
    <w:lvl w:ilvl="3">
      <w:start w:val="1"/>
      <w:numFmt w:val="decimal"/>
      <w:lvlText w:val="%4"/>
      <w:lvlJc w:val="left"/>
      <w:pPr>
        <w:ind w:left="2609" w:hanging="2609"/>
      </w:pPr>
      <w:rPr>
        <w:rFonts w:ascii="Times New Roman" w:eastAsia="Times New Roman" w:hAnsi="Times New Roman" w:cs="Times New Roman"/>
        <w:b/>
        <w:bCs/>
        <w:i w:val="0"/>
        <w:iCs w:val="0"/>
        <w:strike w:val="0"/>
        <w:color w:val="000000"/>
        <w:sz w:val="24"/>
        <w:szCs w:val="24"/>
        <w:u w:val="none"/>
        <w:shd w:val="clear" w:color="auto" w:fill="auto"/>
        <w:vertAlign w:val="baseline"/>
      </w:rPr>
    </w:lvl>
    <w:lvl w:ilvl="4">
      <w:start w:val="1"/>
      <w:numFmt w:val="lowerLetter"/>
      <w:lvlText w:val="%5"/>
      <w:lvlJc w:val="left"/>
      <w:pPr>
        <w:ind w:left="3329" w:hanging="3329"/>
      </w:pPr>
      <w:rPr>
        <w:rFonts w:ascii="Times New Roman" w:eastAsia="Times New Roman" w:hAnsi="Times New Roman" w:cs="Times New Roman"/>
        <w:b/>
        <w:bCs/>
        <w:i w:val="0"/>
        <w:iCs w:val="0"/>
        <w:strike w:val="0"/>
        <w:color w:val="000000"/>
        <w:sz w:val="24"/>
        <w:szCs w:val="24"/>
        <w:u w:val="none"/>
        <w:shd w:val="clear" w:color="auto" w:fill="auto"/>
        <w:vertAlign w:val="baseline"/>
      </w:rPr>
    </w:lvl>
    <w:lvl w:ilvl="5">
      <w:start w:val="1"/>
      <w:numFmt w:val="lowerRoman"/>
      <w:lvlText w:val="%6"/>
      <w:lvlJc w:val="left"/>
      <w:pPr>
        <w:ind w:left="4049" w:hanging="4049"/>
      </w:pPr>
      <w:rPr>
        <w:rFonts w:ascii="Times New Roman" w:eastAsia="Times New Roman" w:hAnsi="Times New Roman" w:cs="Times New Roman"/>
        <w:b/>
        <w:bCs/>
        <w:i w:val="0"/>
        <w:iCs w:val="0"/>
        <w:strike w:val="0"/>
        <w:color w:val="000000"/>
        <w:sz w:val="24"/>
        <w:szCs w:val="24"/>
        <w:u w:val="none"/>
        <w:shd w:val="clear" w:color="auto" w:fill="auto"/>
        <w:vertAlign w:val="baseline"/>
      </w:rPr>
    </w:lvl>
    <w:lvl w:ilvl="6">
      <w:start w:val="1"/>
      <w:numFmt w:val="decimal"/>
      <w:lvlText w:val="%7"/>
      <w:lvlJc w:val="left"/>
      <w:pPr>
        <w:ind w:left="4769" w:hanging="4769"/>
      </w:pPr>
      <w:rPr>
        <w:rFonts w:ascii="Times New Roman" w:eastAsia="Times New Roman" w:hAnsi="Times New Roman" w:cs="Times New Roman"/>
        <w:b/>
        <w:bCs/>
        <w:i w:val="0"/>
        <w:iCs w:val="0"/>
        <w:strike w:val="0"/>
        <w:color w:val="000000"/>
        <w:sz w:val="24"/>
        <w:szCs w:val="24"/>
        <w:u w:val="none"/>
        <w:shd w:val="clear" w:color="auto" w:fill="auto"/>
        <w:vertAlign w:val="baseline"/>
      </w:rPr>
    </w:lvl>
    <w:lvl w:ilvl="7">
      <w:start w:val="1"/>
      <w:numFmt w:val="lowerLetter"/>
      <w:lvlText w:val="%8"/>
      <w:lvlJc w:val="left"/>
      <w:pPr>
        <w:ind w:left="5489" w:hanging="5489"/>
      </w:pPr>
      <w:rPr>
        <w:rFonts w:ascii="Times New Roman" w:eastAsia="Times New Roman" w:hAnsi="Times New Roman" w:cs="Times New Roman"/>
        <w:b/>
        <w:bCs/>
        <w:i w:val="0"/>
        <w:iCs w:val="0"/>
        <w:strike w:val="0"/>
        <w:color w:val="000000"/>
        <w:sz w:val="24"/>
        <w:szCs w:val="24"/>
        <w:u w:val="none"/>
        <w:shd w:val="clear" w:color="auto" w:fill="auto"/>
        <w:vertAlign w:val="baseline"/>
      </w:rPr>
    </w:lvl>
    <w:lvl w:ilvl="8">
      <w:start w:val="1"/>
      <w:numFmt w:val="lowerRoman"/>
      <w:lvlText w:val="%9"/>
      <w:lvlJc w:val="left"/>
      <w:pPr>
        <w:ind w:left="6209" w:hanging="6209"/>
      </w:pPr>
      <w:rPr>
        <w:rFonts w:ascii="Times New Roman" w:eastAsia="Times New Roman" w:hAnsi="Times New Roman" w:cs="Times New Roman"/>
        <w:b/>
        <w:bCs/>
        <w:i w:val="0"/>
        <w:iCs w:val="0"/>
        <w:strike w:val="0"/>
        <w:color w:val="000000"/>
        <w:sz w:val="24"/>
        <w:szCs w:val="24"/>
        <w:u w:val="none"/>
        <w:shd w:val="clear" w:color="auto" w:fill="auto"/>
        <w:vertAlign w:val="baseline"/>
      </w:rPr>
    </w:lvl>
  </w:abstractNum>
  <w:abstractNum w:abstractNumId="1" w15:restartNumberingAfterBreak="0">
    <w:nsid w:val="0B36581C"/>
    <w:multiLevelType w:val="multilevel"/>
    <w:tmpl w:val="FA38C8C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EC542E0"/>
    <w:multiLevelType w:val="hybridMultilevel"/>
    <w:tmpl w:val="BBEE3E16"/>
    <w:lvl w:ilvl="0" w:tplc="04090001">
      <w:start w:val="1"/>
      <w:numFmt w:val="bullet"/>
      <w:lvlText w:val=""/>
      <w:lvlJc w:val="left"/>
      <w:pPr>
        <w:ind w:left="436" w:hanging="360"/>
      </w:pPr>
      <w:rPr>
        <w:rFonts w:ascii="Symbol" w:hAnsi="Symbol" w:hint="default"/>
      </w:rPr>
    </w:lvl>
    <w:lvl w:ilvl="1" w:tplc="04090003" w:tentative="1">
      <w:start w:val="1"/>
      <w:numFmt w:val="bullet"/>
      <w:lvlText w:val="o"/>
      <w:lvlJc w:val="left"/>
      <w:pPr>
        <w:ind w:left="1156" w:hanging="360"/>
      </w:pPr>
      <w:rPr>
        <w:rFonts w:ascii="Courier New" w:hAnsi="Courier New" w:cs="Courier New" w:hint="default"/>
      </w:rPr>
    </w:lvl>
    <w:lvl w:ilvl="2" w:tplc="04090005" w:tentative="1">
      <w:start w:val="1"/>
      <w:numFmt w:val="bullet"/>
      <w:lvlText w:val=""/>
      <w:lvlJc w:val="left"/>
      <w:pPr>
        <w:ind w:left="1876" w:hanging="360"/>
      </w:pPr>
      <w:rPr>
        <w:rFonts w:ascii="Wingdings" w:hAnsi="Wingdings" w:hint="default"/>
      </w:rPr>
    </w:lvl>
    <w:lvl w:ilvl="3" w:tplc="04090001" w:tentative="1">
      <w:start w:val="1"/>
      <w:numFmt w:val="bullet"/>
      <w:lvlText w:val=""/>
      <w:lvlJc w:val="left"/>
      <w:pPr>
        <w:ind w:left="2596" w:hanging="360"/>
      </w:pPr>
      <w:rPr>
        <w:rFonts w:ascii="Symbol" w:hAnsi="Symbol" w:hint="default"/>
      </w:rPr>
    </w:lvl>
    <w:lvl w:ilvl="4" w:tplc="04090003" w:tentative="1">
      <w:start w:val="1"/>
      <w:numFmt w:val="bullet"/>
      <w:lvlText w:val="o"/>
      <w:lvlJc w:val="left"/>
      <w:pPr>
        <w:ind w:left="3316" w:hanging="360"/>
      </w:pPr>
      <w:rPr>
        <w:rFonts w:ascii="Courier New" w:hAnsi="Courier New" w:cs="Courier New" w:hint="default"/>
      </w:rPr>
    </w:lvl>
    <w:lvl w:ilvl="5" w:tplc="04090005" w:tentative="1">
      <w:start w:val="1"/>
      <w:numFmt w:val="bullet"/>
      <w:lvlText w:val=""/>
      <w:lvlJc w:val="left"/>
      <w:pPr>
        <w:ind w:left="4036" w:hanging="360"/>
      </w:pPr>
      <w:rPr>
        <w:rFonts w:ascii="Wingdings" w:hAnsi="Wingdings" w:hint="default"/>
      </w:rPr>
    </w:lvl>
    <w:lvl w:ilvl="6" w:tplc="04090001" w:tentative="1">
      <w:start w:val="1"/>
      <w:numFmt w:val="bullet"/>
      <w:lvlText w:val=""/>
      <w:lvlJc w:val="left"/>
      <w:pPr>
        <w:ind w:left="4756" w:hanging="360"/>
      </w:pPr>
      <w:rPr>
        <w:rFonts w:ascii="Symbol" w:hAnsi="Symbol" w:hint="default"/>
      </w:rPr>
    </w:lvl>
    <w:lvl w:ilvl="7" w:tplc="04090003" w:tentative="1">
      <w:start w:val="1"/>
      <w:numFmt w:val="bullet"/>
      <w:lvlText w:val="o"/>
      <w:lvlJc w:val="left"/>
      <w:pPr>
        <w:ind w:left="5476" w:hanging="360"/>
      </w:pPr>
      <w:rPr>
        <w:rFonts w:ascii="Courier New" w:hAnsi="Courier New" w:cs="Courier New" w:hint="default"/>
      </w:rPr>
    </w:lvl>
    <w:lvl w:ilvl="8" w:tplc="04090005" w:tentative="1">
      <w:start w:val="1"/>
      <w:numFmt w:val="bullet"/>
      <w:lvlText w:val=""/>
      <w:lvlJc w:val="left"/>
      <w:pPr>
        <w:ind w:left="6196" w:hanging="360"/>
      </w:pPr>
      <w:rPr>
        <w:rFonts w:ascii="Wingdings" w:hAnsi="Wingdings" w:hint="default"/>
      </w:rPr>
    </w:lvl>
  </w:abstractNum>
  <w:abstractNum w:abstractNumId="3" w15:restartNumberingAfterBreak="0">
    <w:nsid w:val="119E19F5"/>
    <w:multiLevelType w:val="hybridMultilevel"/>
    <w:tmpl w:val="1C1E2BD2"/>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 w15:restartNumberingAfterBreak="0">
    <w:nsid w:val="125E500A"/>
    <w:multiLevelType w:val="hybridMultilevel"/>
    <w:tmpl w:val="83CC90C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 w15:restartNumberingAfterBreak="0">
    <w:nsid w:val="15482328"/>
    <w:multiLevelType w:val="multilevel"/>
    <w:tmpl w:val="5414FF3A"/>
    <w:lvl w:ilvl="0">
      <w:start w:val="8"/>
      <w:numFmt w:val="decimal"/>
      <w:lvlText w:val="%1."/>
      <w:lvlJc w:val="left"/>
      <w:pPr>
        <w:ind w:left="422" w:hanging="422"/>
      </w:pPr>
      <w:rPr>
        <w:rFonts w:ascii="Times New Roman" w:eastAsia="Times New Roman" w:hAnsi="Times New Roman" w:cs="Times New Roman"/>
        <w:b/>
        <w:bCs/>
        <w:i w:val="0"/>
        <w:iCs w:val="0"/>
        <w:strike w:val="0"/>
        <w:color w:val="000000"/>
        <w:sz w:val="24"/>
        <w:szCs w:val="24"/>
        <w:u w:val="none"/>
        <w:shd w:val="clear" w:color="auto" w:fill="auto"/>
        <w:vertAlign w:val="baseline"/>
      </w:rPr>
    </w:lvl>
    <w:lvl w:ilvl="1">
      <w:start w:val="1"/>
      <w:numFmt w:val="bullet"/>
      <w:lvlText w:val="•"/>
      <w:lvlJc w:val="left"/>
      <w:pPr>
        <w:ind w:left="1862" w:hanging="1862"/>
      </w:pPr>
      <w:rPr>
        <w:rFonts w:ascii="Arial" w:eastAsia="Arial" w:hAnsi="Arial" w:cs="Arial"/>
        <w:b w:val="0"/>
        <w:bCs w:val="0"/>
        <w:i w:val="0"/>
        <w:iCs w:val="0"/>
        <w:strike w:val="0"/>
        <w:color w:val="000000"/>
        <w:sz w:val="24"/>
        <w:szCs w:val="24"/>
        <w:u w:val="none"/>
        <w:shd w:val="clear" w:color="auto" w:fill="auto"/>
        <w:vertAlign w:val="baseline"/>
      </w:rPr>
    </w:lvl>
    <w:lvl w:ilvl="2">
      <w:start w:val="1"/>
      <w:numFmt w:val="bullet"/>
      <w:lvlText w:val="▪"/>
      <w:lvlJc w:val="left"/>
      <w:pPr>
        <w:ind w:left="2254" w:hanging="2254"/>
      </w:pPr>
      <w:rPr>
        <w:rFonts w:ascii="Quattrocento Sans" w:eastAsia="Quattrocento Sans" w:hAnsi="Quattrocento Sans" w:cs="Quattrocento Sans"/>
        <w:b w:val="0"/>
        <w:bCs w:val="0"/>
        <w:i w:val="0"/>
        <w:iCs w:val="0"/>
        <w:strike w:val="0"/>
        <w:color w:val="000000"/>
        <w:sz w:val="24"/>
        <w:szCs w:val="24"/>
        <w:u w:val="none"/>
        <w:shd w:val="clear" w:color="auto" w:fill="auto"/>
        <w:vertAlign w:val="baseline"/>
      </w:rPr>
    </w:lvl>
    <w:lvl w:ilvl="3">
      <w:start w:val="1"/>
      <w:numFmt w:val="bullet"/>
      <w:lvlText w:val="•"/>
      <w:lvlJc w:val="left"/>
      <w:pPr>
        <w:ind w:left="2974" w:hanging="2974"/>
      </w:pPr>
      <w:rPr>
        <w:rFonts w:ascii="Arial" w:eastAsia="Arial" w:hAnsi="Arial" w:cs="Arial"/>
        <w:b w:val="0"/>
        <w:bCs w:val="0"/>
        <w:i w:val="0"/>
        <w:iCs w:val="0"/>
        <w:strike w:val="0"/>
        <w:color w:val="000000"/>
        <w:sz w:val="24"/>
        <w:szCs w:val="24"/>
        <w:u w:val="none"/>
        <w:shd w:val="clear" w:color="auto" w:fill="auto"/>
        <w:vertAlign w:val="baseline"/>
      </w:rPr>
    </w:lvl>
    <w:lvl w:ilvl="4">
      <w:start w:val="1"/>
      <w:numFmt w:val="bullet"/>
      <w:lvlText w:val="o"/>
      <w:lvlJc w:val="left"/>
      <w:pPr>
        <w:ind w:left="3694" w:hanging="3694"/>
      </w:pPr>
      <w:rPr>
        <w:rFonts w:ascii="Quattrocento Sans" w:eastAsia="Quattrocento Sans" w:hAnsi="Quattrocento Sans" w:cs="Quattrocento Sans"/>
        <w:b w:val="0"/>
        <w:bCs w:val="0"/>
        <w:i w:val="0"/>
        <w:iCs w:val="0"/>
        <w:strike w:val="0"/>
        <w:color w:val="000000"/>
        <w:sz w:val="24"/>
        <w:szCs w:val="24"/>
        <w:u w:val="none"/>
        <w:shd w:val="clear" w:color="auto" w:fill="auto"/>
        <w:vertAlign w:val="baseline"/>
      </w:rPr>
    </w:lvl>
    <w:lvl w:ilvl="5">
      <w:start w:val="1"/>
      <w:numFmt w:val="bullet"/>
      <w:lvlText w:val="▪"/>
      <w:lvlJc w:val="left"/>
      <w:pPr>
        <w:ind w:left="4414" w:hanging="4414"/>
      </w:pPr>
      <w:rPr>
        <w:rFonts w:ascii="Quattrocento Sans" w:eastAsia="Quattrocento Sans" w:hAnsi="Quattrocento Sans" w:cs="Quattrocento Sans"/>
        <w:b w:val="0"/>
        <w:bCs w:val="0"/>
        <w:i w:val="0"/>
        <w:iCs w:val="0"/>
        <w:strike w:val="0"/>
        <w:color w:val="000000"/>
        <w:sz w:val="24"/>
        <w:szCs w:val="24"/>
        <w:u w:val="none"/>
        <w:shd w:val="clear" w:color="auto" w:fill="auto"/>
        <w:vertAlign w:val="baseline"/>
      </w:rPr>
    </w:lvl>
    <w:lvl w:ilvl="6">
      <w:start w:val="1"/>
      <w:numFmt w:val="bullet"/>
      <w:lvlText w:val="•"/>
      <w:lvlJc w:val="left"/>
      <w:pPr>
        <w:ind w:left="5134" w:hanging="5134"/>
      </w:pPr>
      <w:rPr>
        <w:rFonts w:ascii="Arial" w:eastAsia="Arial" w:hAnsi="Arial" w:cs="Arial"/>
        <w:b w:val="0"/>
        <w:bCs w:val="0"/>
        <w:i w:val="0"/>
        <w:iCs w:val="0"/>
        <w:strike w:val="0"/>
        <w:color w:val="000000"/>
        <w:sz w:val="24"/>
        <w:szCs w:val="24"/>
        <w:u w:val="none"/>
        <w:shd w:val="clear" w:color="auto" w:fill="auto"/>
        <w:vertAlign w:val="baseline"/>
      </w:rPr>
    </w:lvl>
    <w:lvl w:ilvl="7">
      <w:start w:val="1"/>
      <w:numFmt w:val="bullet"/>
      <w:lvlText w:val="o"/>
      <w:lvlJc w:val="left"/>
      <w:pPr>
        <w:ind w:left="5854" w:hanging="5854"/>
      </w:pPr>
      <w:rPr>
        <w:rFonts w:ascii="Quattrocento Sans" w:eastAsia="Quattrocento Sans" w:hAnsi="Quattrocento Sans" w:cs="Quattrocento Sans"/>
        <w:b w:val="0"/>
        <w:bCs w:val="0"/>
        <w:i w:val="0"/>
        <w:iCs w:val="0"/>
        <w:strike w:val="0"/>
        <w:color w:val="000000"/>
        <w:sz w:val="24"/>
        <w:szCs w:val="24"/>
        <w:u w:val="none"/>
        <w:shd w:val="clear" w:color="auto" w:fill="auto"/>
        <w:vertAlign w:val="baseline"/>
      </w:rPr>
    </w:lvl>
    <w:lvl w:ilvl="8">
      <w:start w:val="1"/>
      <w:numFmt w:val="bullet"/>
      <w:lvlText w:val="▪"/>
      <w:lvlJc w:val="left"/>
      <w:pPr>
        <w:ind w:left="6574" w:hanging="6574"/>
      </w:pPr>
      <w:rPr>
        <w:rFonts w:ascii="Quattrocento Sans" w:eastAsia="Quattrocento Sans" w:hAnsi="Quattrocento Sans" w:cs="Quattrocento Sans"/>
        <w:b w:val="0"/>
        <w:bCs w:val="0"/>
        <w:i w:val="0"/>
        <w:iCs w:val="0"/>
        <w:strike w:val="0"/>
        <w:color w:val="000000"/>
        <w:sz w:val="24"/>
        <w:szCs w:val="24"/>
        <w:u w:val="none"/>
        <w:shd w:val="clear" w:color="auto" w:fill="auto"/>
        <w:vertAlign w:val="baseline"/>
      </w:rPr>
    </w:lvl>
  </w:abstractNum>
  <w:abstractNum w:abstractNumId="6" w15:restartNumberingAfterBreak="0">
    <w:nsid w:val="167131AD"/>
    <w:multiLevelType w:val="hybridMultilevel"/>
    <w:tmpl w:val="E88E46CA"/>
    <w:lvl w:ilvl="0" w:tplc="0409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7" w15:restartNumberingAfterBreak="0">
    <w:nsid w:val="1EFA0F3F"/>
    <w:multiLevelType w:val="multilevel"/>
    <w:tmpl w:val="45DEE2F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29EF772B"/>
    <w:multiLevelType w:val="hybridMultilevel"/>
    <w:tmpl w:val="1FF8F3E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D16548C"/>
    <w:multiLevelType w:val="multilevel"/>
    <w:tmpl w:val="69682CF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335A5196"/>
    <w:multiLevelType w:val="hybridMultilevel"/>
    <w:tmpl w:val="4156EA62"/>
    <w:lvl w:ilvl="0" w:tplc="04090001">
      <w:start w:val="1"/>
      <w:numFmt w:val="bullet"/>
      <w:lvlText w:val=""/>
      <w:lvlJc w:val="left"/>
      <w:pPr>
        <w:ind w:left="436" w:hanging="360"/>
      </w:pPr>
      <w:rPr>
        <w:rFonts w:ascii="Symbol" w:hAnsi="Symbol" w:hint="default"/>
      </w:rPr>
    </w:lvl>
    <w:lvl w:ilvl="1" w:tplc="04090003" w:tentative="1">
      <w:start w:val="1"/>
      <w:numFmt w:val="bullet"/>
      <w:lvlText w:val="o"/>
      <w:lvlJc w:val="left"/>
      <w:pPr>
        <w:ind w:left="1156" w:hanging="360"/>
      </w:pPr>
      <w:rPr>
        <w:rFonts w:ascii="Courier New" w:hAnsi="Courier New" w:cs="Courier New" w:hint="default"/>
      </w:rPr>
    </w:lvl>
    <w:lvl w:ilvl="2" w:tplc="04090005" w:tentative="1">
      <w:start w:val="1"/>
      <w:numFmt w:val="bullet"/>
      <w:lvlText w:val=""/>
      <w:lvlJc w:val="left"/>
      <w:pPr>
        <w:ind w:left="1876" w:hanging="360"/>
      </w:pPr>
      <w:rPr>
        <w:rFonts w:ascii="Wingdings" w:hAnsi="Wingdings" w:hint="default"/>
      </w:rPr>
    </w:lvl>
    <w:lvl w:ilvl="3" w:tplc="04090001" w:tentative="1">
      <w:start w:val="1"/>
      <w:numFmt w:val="bullet"/>
      <w:lvlText w:val=""/>
      <w:lvlJc w:val="left"/>
      <w:pPr>
        <w:ind w:left="2596" w:hanging="360"/>
      </w:pPr>
      <w:rPr>
        <w:rFonts w:ascii="Symbol" w:hAnsi="Symbol" w:hint="default"/>
      </w:rPr>
    </w:lvl>
    <w:lvl w:ilvl="4" w:tplc="04090003" w:tentative="1">
      <w:start w:val="1"/>
      <w:numFmt w:val="bullet"/>
      <w:lvlText w:val="o"/>
      <w:lvlJc w:val="left"/>
      <w:pPr>
        <w:ind w:left="3316" w:hanging="360"/>
      </w:pPr>
      <w:rPr>
        <w:rFonts w:ascii="Courier New" w:hAnsi="Courier New" w:cs="Courier New" w:hint="default"/>
      </w:rPr>
    </w:lvl>
    <w:lvl w:ilvl="5" w:tplc="04090005" w:tentative="1">
      <w:start w:val="1"/>
      <w:numFmt w:val="bullet"/>
      <w:lvlText w:val=""/>
      <w:lvlJc w:val="left"/>
      <w:pPr>
        <w:ind w:left="4036" w:hanging="360"/>
      </w:pPr>
      <w:rPr>
        <w:rFonts w:ascii="Wingdings" w:hAnsi="Wingdings" w:hint="default"/>
      </w:rPr>
    </w:lvl>
    <w:lvl w:ilvl="6" w:tplc="04090001" w:tentative="1">
      <w:start w:val="1"/>
      <w:numFmt w:val="bullet"/>
      <w:lvlText w:val=""/>
      <w:lvlJc w:val="left"/>
      <w:pPr>
        <w:ind w:left="4756" w:hanging="360"/>
      </w:pPr>
      <w:rPr>
        <w:rFonts w:ascii="Symbol" w:hAnsi="Symbol" w:hint="default"/>
      </w:rPr>
    </w:lvl>
    <w:lvl w:ilvl="7" w:tplc="04090003" w:tentative="1">
      <w:start w:val="1"/>
      <w:numFmt w:val="bullet"/>
      <w:lvlText w:val="o"/>
      <w:lvlJc w:val="left"/>
      <w:pPr>
        <w:ind w:left="5476" w:hanging="360"/>
      </w:pPr>
      <w:rPr>
        <w:rFonts w:ascii="Courier New" w:hAnsi="Courier New" w:cs="Courier New" w:hint="default"/>
      </w:rPr>
    </w:lvl>
    <w:lvl w:ilvl="8" w:tplc="04090005" w:tentative="1">
      <w:start w:val="1"/>
      <w:numFmt w:val="bullet"/>
      <w:lvlText w:val=""/>
      <w:lvlJc w:val="left"/>
      <w:pPr>
        <w:ind w:left="6196" w:hanging="360"/>
      </w:pPr>
      <w:rPr>
        <w:rFonts w:ascii="Wingdings" w:hAnsi="Wingdings" w:hint="default"/>
      </w:rPr>
    </w:lvl>
  </w:abstractNum>
  <w:abstractNum w:abstractNumId="11" w15:restartNumberingAfterBreak="0">
    <w:nsid w:val="3D0D4AF2"/>
    <w:multiLevelType w:val="multilevel"/>
    <w:tmpl w:val="C7245A7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413D7001"/>
    <w:multiLevelType w:val="hybridMultilevel"/>
    <w:tmpl w:val="DDAA42CC"/>
    <w:lvl w:ilvl="0" w:tplc="6EE258B8">
      <w:start w:val="1"/>
      <w:numFmt w:val="decimal"/>
      <w:lvlText w:val="%1."/>
      <w:lvlJc w:val="left"/>
      <w:pPr>
        <w:ind w:left="786" w:hanging="360"/>
      </w:pPr>
      <w:rPr>
        <w:rFonts w:hint="default"/>
      </w:rPr>
    </w:lvl>
    <w:lvl w:ilvl="1" w:tplc="0C0A0019" w:tentative="1">
      <w:start w:val="1"/>
      <w:numFmt w:val="lowerLetter"/>
      <w:lvlText w:val="%2."/>
      <w:lvlJc w:val="left"/>
      <w:pPr>
        <w:ind w:left="1506" w:hanging="360"/>
      </w:pPr>
    </w:lvl>
    <w:lvl w:ilvl="2" w:tplc="0C0A001B" w:tentative="1">
      <w:start w:val="1"/>
      <w:numFmt w:val="lowerRoman"/>
      <w:lvlText w:val="%3."/>
      <w:lvlJc w:val="right"/>
      <w:pPr>
        <w:ind w:left="2226" w:hanging="180"/>
      </w:pPr>
    </w:lvl>
    <w:lvl w:ilvl="3" w:tplc="0C0A000F" w:tentative="1">
      <w:start w:val="1"/>
      <w:numFmt w:val="decimal"/>
      <w:lvlText w:val="%4."/>
      <w:lvlJc w:val="left"/>
      <w:pPr>
        <w:ind w:left="2946" w:hanging="360"/>
      </w:pPr>
    </w:lvl>
    <w:lvl w:ilvl="4" w:tplc="0C0A0019" w:tentative="1">
      <w:start w:val="1"/>
      <w:numFmt w:val="lowerLetter"/>
      <w:lvlText w:val="%5."/>
      <w:lvlJc w:val="left"/>
      <w:pPr>
        <w:ind w:left="3666" w:hanging="360"/>
      </w:pPr>
    </w:lvl>
    <w:lvl w:ilvl="5" w:tplc="0C0A001B" w:tentative="1">
      <w:start w:val="1"/>
      <w:numFmt w:val="lowerRoman"/>
      <w:lvlText w:val="%6."/>
      <w:lvlJc w:val="right"/>
      <w:pPr>
        <w:ind w:left="4386" w:hanging="180"/>
      </w:pPr>
    </w:lvl>
    <w:lvl w:ilvl="6" w:tplc="0C0A000F" w:tentative="1">
      <w:start w:val="1"/>
      <w:numFmt w:val="decimal"/>
      <w:lvlText w:val="%7."/>
      <w:lvlJc w:val="left"/>
      <w:pPr>
        <w:ind w:left="5106" w:hanging="360"/>
      </w:pPr>
    </w:lvl>
    <w:lvl w:ilvl="7" w:tplc="0C0A0019" w:tentative="1">
      <w:start w:val="1"/>
      <w:numFmt w:val="lowerLetter"/>
      <w:lvlText w:val="%8."/>
      <w:lvlJc w:val="left"/>
      <w:pPr>
        <w:ind w:left="5826" w:hanging="360"/>
      </w:pPr>
    </w:lvl>
    <w:lvl w:ilvl="8" w:tplc="0C0A001B" w:tentative="1">
      <w:start w:val="1"/>
      <w:numFmt w:val="lowerRoman"/>
      <w:lvlText w:val="%9."/>
      <w:lvlJc w:val="right"/>
      <w:pPr>
        <w:ind w:left="6546" w:hanging="180"/>
      </w:pPr>
    </w:lvl>
  </w:abstractNum>
  <w:abstractNum w:abstractNumId="13" w15:restartNumberingAfterBreak="0">
    <w:nsid w:val="43CE0A4B"/>
    <w:multiLevelType w:val="multilevel"/>
    <w:tmpl w:val="351CC100"/>
    <w:lvl w:ilvl="0">
      <w:start w:val="4"/>
      <w:numFmt w:val="decimal"/>
      <w:lvlText w:val="%1."/>
      <w:lvlJc w:val="left"/>
      <w:pPr>
        <w:ind w:left="422" w:hanging="422"/>
      </w:pPr>
      <w:rPr>
        <w:rFonts w:ascii="Times New Roman" w:eastAsia="Times New Roman" w:hAnsi="Times New Roman" w:cs="Times New Roman"/>
        <w:b/>
        <w:bCs/>
        <w:i w:val="0"/>
        <w:iCs w:val="0"/>
        <w:strike w:val="0"/>
        <w:color w:val="000000"/>
        <w:sz w:val="24"/>
        <w:szCs w:val="24"/>
        <w:u w:val="none"/>
        <w:shd w:val="clear" w:color="auto" w:fill="auto"/>
        <w:vertAlign w:val="baseline"/>
      </w:rPr>
    </w:lvl>
    <w:lvl w:ilvl="1">
      <w:start w:val="1"/>
      <w:numFmt w:val="lowerLetter"/>
      <w:lvlText w:val="%2"/>
      <w:lvlJc w:val="left"/>
      <w:pPr>
        <w:ind w:left="1197" w:hanging="1197"/>
      </w:pPr>
      <w:rPr>
        <w:rFonts w:ascii="Times New Roman" w:eastAsia="Times New Roman" w:hAnsi="Times New Roman" w:cs="Times New Roman"/>
        <w:b/>
        <w:bCs/>
        <w:i w:val="0"/>
        <w:iCs w:val="0"/>
        <w:strike w:val="0"/>
        <w:color w:val="000000"/>
        <w:sz w:val="24"/>
        <w:szCs w:val="24"/>
        <w:u w:val="none"/>
        <w:shd w:val="clear" w:color="auto" w:fill="auto"/>
        <w:vertAlign w:val="baseline"/>
      </w:rPr>
    </w:lvl>
    <w:lvl w:ilvl="2">
      <w:start w:val="1"/>
      <w:numFmt w:val="lowerRoman"/>
      <w:lvlText w:val="%3"/>
      <w:lvlJc w:val="left"/>
      <w:pPr>
        <w:ind w:left="1917" w:hanging="1917"/>
      </w:pPr>
      <w:rPr>
        <w:rFonts w:ascii="Times New Roman" w:eastAsia="Times New Roman" w:hAnsi="Times New Roman" w:cs="Times New Roman"/>
        <w:b/>
        <w:bCs/>
        <w:i w:val="0"/>
        <w:iCs w:val="0"/>
        <w:strike w:val="0"/>
        <w:color w:val="000000"/>
        <w:sz w:val="24"/>
        <w:szCs w:val="24"/>
        <w:u w:val="none"/>
        <w:shd w:val="clear" w:color="auto" w:fill="auto"/>
        <w:vertAlign w:val="baseline"/>
      </w:rPr>
    </w:lvl>
    <w:lvl w:ilvl="3">
      <w:start w:val="1"/>
      <w:numFmt w:val="decimal"/>
      <w:lvlText w:val="%4"/>
      <w:lvlJc w:val="left"/>
      <w:pPr>
        <w:ind w:left="2637" w:hanging="2637"/>
      </w:pPr>
      <w:rPr>
        <w:rFonts w:ascii="Times New Roman" w:eastAsia="Times New Roman" w:hAnsi="Times New Roman" w:cs="Times New Roman"/>
        <w:b/>
        <w:bCs/>
        <w:i w:val="0"/>
        <w:iCs w:val="0"/>
        <w:strike w:val="0"/>
        <w:color w:val="000000"/>
        <w:sz w:val="24"/>
        <w:szCs w:val="24"/>
        <w:u w:val="none"/>
        <w:shd w:val="clear" w:color="auto" w:fill="auto"/>
        <w:vertAlign w:val="baseline"/>
      </w:rPr>
    </w:lvl>
    <w:lvl w:ilvl="4">
      <w:start w:val="1"/>
      <w:numFmt w:val="lowerLetter"/>
      <w:lvlText w:val="%5"/>
      <w:lvlJc w:val="left"/>
      <w:pPr>
        <w:ind w:left="3357" w:hanging="3357"/>
      </w:pPr>
      <w:rPr>
        <w:rFonts w:ascii="Times New Roman" w:eastAsia="Times New Roman" w:hAnsi="Times New Roman" w:cs="Times New Roman"/>
        <w:b/>
        <w:bCs/>
        <w:i w:val="0"/>
        <w:iCs w:val="0"/>
        <w:strike w:val="0"/>
        <w:color w:val="000000"/>
        <w:sz w:val="24"/>
        <w:szCs w:val="24"/>
        <w:u w:val="none"/>
        <w:shd w:val="clear" w:color="auto" w:fill="auto"/>
        <w:vertAlign w:val="baseline"/>
      </w:rPr>
    </w:lvl>
    <w:lvl w:ilvl="5">
      <w:start w:val="1"/>
      <w:numFmt w:val="lowerRoman"/>
      <w:lvlText w:val="%6"/>
      <w:lvlJc w:val="left"/>
      <w:pPr>
        <w:ind w:left="4077" w:hanging="4077"/>
      </w:pPr>
      <w:rPr>
        <w:rFonts w:ascii="Times New Roman" w:eastAsia="Times New Roman" w:hAnsi="Times New Roman" w:cs="Times New Roman"/>
        <w:b/>
        <w:bCs/>
        <w:i w:val="0"/>
        <w:iCs w:val="0"/>
        <w:strike w:val="0"/>
        <w:color w:val="000000"/>
        <w:sz w:val="24"/>
        <w:szCs w:val="24"/>
        <w:u w:val="none"/>
        <w:shd w:val="clear" w:color="auto" w:fill="auto"/>
        <w:vertAlign w:val="baseline"/>
      </w:rPr>
    </w:lvl>
    <w:lvl w:ilvl="6">
      <w:start w:val="1"/>
      <w:numFmt w:val="decimal"/>
      <w:lvlText w:val="%7"/>
      <w:lvlJc w:val="left"/>
      <w:pPr>
        <w:ind w:left="4797" w:hanging="4797"/>
      </w:pPr>
      <w:rPr>
        <w:rFonts w:ascii="Times New Roman" w:eastAsia="Times New Roman" w:hAnsi="Times New Roman" w:cs="Times New Roman"/>
        <w:b/>
        <w:bCs/>
        <w:i w:val="0"/>
        <w:iCs w:val="0"/>
        <w:strike w:val="0"/>
        <w:color w:val="000000"/>
        <w:sz w:val="24"/>
        <w:szCs w:val="24"/>
        <w:u w:val="none"/>
        <w:shd w:val="clear" w:color="auto" w:fill="auto"/>
        <w:vertAlign w:val="baseline"/>
      </w:rPr>
    </w:lvl>
    <w:lvl w:ilvl="7">
      <w:start w:val="1"/>
      <w:numFmt w:val="lowerLetter"/>
      <w:lvlText w:val="%8"/>
      <w:lvlJc w:val="left"/>
      <w:pPr>
        <w:ind w:left="5517" w:hanging="5517"/>
      </w:pPr>
      <w:rPr>
        <w:rFonts w:ascii="Times New Roman" w:eastAsia="Times New Roman" w:hAnsi="Times New Roman" w:cs="Times New Roman"/>
        <w:b/>
        <w:bCs/>
        <w:i w:val="0"/>
        <w:iCs w:val="0"/>
        <w:strike w:val="0"/>
        <w:color w:val="000000"/>
        <w:sz w:val="24"/>
        <w:szCs w:val="24"/>
        <w:u w:val="none"/>
        <w:shd w:val="clear" w:color="auto" w:fill="auto"/>
        <w:vertAlign w:val="baseline"/>
      </w:rPr>
    </w:lvl>
    <w:lvl w:ilvl="8">
      <w:start w:val="1"/>
      <w:numFmt w:val="lowerRoman"/>
      <w:lvlText w:val="%9"/>
      <w:lvlJc w:val="left"/>
      <w:pPr>
        <w:ind w:left="6237" w:hanging="6237"/>
      </w:pPr>
      <w:rPr>
        <w:rFonts w:ascii="Times New Roman" w:eastAsia="Times New Roman" w:hAnsi="Times New Roman" w:cs="Times New Roman"/>
        <w:b/>
        <w:bCs/>
        <w:i w:val="0"/>
        <w:iCs w:val="0"/>
        <w:strike w:val="0"/>
        <w:color w:val="000000"/>
        <w:sz w:val="24"/>
        <w:szCs w:val="24"/>
        <w:u w:val="none"/>
        <w:shd w:val="clear" w:color="auto" w:fill="auto"/>
        <w:vertAlign w:val="baseline"/>
      </w:rPr>
    </w:lvl>
  </w:abstractNum>
  <w:abstractNum w:abstractNumId="14" w15:restartNumberingAfterBreak="0">
    <w:nsid w:val="44E70270"/>
    <w:multiLevelType w:val="multilevel"/>
    <w:tmpl w:val="3E98CDEA"/>
    <w:lvl w:ilvl="0">
      <w:start w:val="1"/>
      <w:numFmt w:val="bullet"/>
      <w:lvlText w:val="•"/>
      <w:lvlJc w:val="left"/>
      <w:pPr>
        <w:ind w:left="1127" w:hanging="1127"/>
      </w:pPr>
      <w:rPr>
        <w:rFonts w:ascii="Times New Roman" w:eastAsia="Times New Roman" w:hAnsi="Times New Roman" w:cs="Times New Roman"/>
        <w:b w:val="0"/>
        <w:bCs w:val="0"/>
        <w:i w:val="0"/>
        <w:iCs w:val="0"/>
        <w:strike w:val="0"/>
        <w:color w:val="000000"/>
        <w:sz w:val="24"/>
        <w:szCs w:val="24"/>
        <w:u w:val="none"/>
        <w:shd w:val="clear" w:color="auto" w:fill="auto"/>
        <w:vertAlign w:val="baseline"/>
      </w:rPr>
    </w:lvl>
    <w:lvl w:ilvl="1">
      <w:start w:val="1"/>
      <w:numFmt w:val="bullet"/>
      <w:lvlText w:val="o"/>
      <w:lvlJc w:val="left"/>
      <w:pPr>
        <w:ind w:left="2223" w:hanging="2223"/>
      </w:pPr>
      <w:rPr>
        <w:rFonts w:ascii="Times New Roman" w:eastAsia="Times New Roman" w:hAnsi="Times New Roman" w:cs="Times New Roman"/>
        <w:b w:val="0"/>
        <w:bCs w:val="0"/>
        <w:i w:val="0"/>
        <w:iCs w:val="0"/>
        <w:strike w:val="0"/>
        <w:color w:val="000000"/>
        <w:sz w:val="24"/>
        <w:szCs w:val="24"/>
        <w:u w:val="none"/>
        <w:shd w:val="clear" w:color="auto" w:fill="auto"/>
        <w:vertAlign w:val="baseline"/>
      </w:rPr>
    </w:lvl>
    <w:lvl w:ilvl="2">
      <w:start w:val="1"/>
      <w:numFmt w:val="bullet"/>
      <w:lvlText w:val="▪"/>
      <w:lvlJc w:val="left"/>
      <w:pPr>
        <w:ind w:left="2943" w:hanging="2943"/>
      </w:pPr>
      <w:rPr>
        <w:rFonts w:ascii="Times New Roman" w:eastAsia="Times New Roman" w:hAnsi="Times New Roman" w:cs="Times New Roman"/>
        <w:b w:val="0"/>
        <w:bCs w:val="0"/>
        <w:i w:val="0"/>
        <w:iCs w:val="0"/>
        <w:strike w:val="0"/>
        <w:color w:val="000000"/>
        <w:sz w:val="24"/>
        <w:szCs w:val="24"/>
        <w:u w:val="none"/>
        <w:shd w:val="clear" w:color="auto" w:fill="auto"/>
        <w:vertAlign w:val="baseline"/>
      </w:rPr>
    </w:lvl>
    <w:lvl w:ilvl="3">
      <w:start w:val="1"/>
      <w:numFmt w:val="bullet"/>
      <w:lvlText w:val="•"/>
      <w:lvlJc w:val="left"/>
      <w:pPr>
        <w:ind w:left="3663" w:hanging="3663"/>
      </w:pPr>
      <w:rPr>
        <w:rFonts w:ascii="Times New Roman" w:eastAsia="Times New Roman" w:hAnsi="Times New Roman" w:cs="Times New Roman"/>
        <w:b w:val="0"/>
        <w:bCs w:val="0"/>
        <w:i w:val="0"/>
        <w:iCs w:val="0"/>
        <w:strike w:val="0"/>
        <w:color w:val="000000"/>
        <w:sz w:val="24"/>
        <w:szCs w:val="24"/>
        <w:u w:val="none"/>
        <w:shd w:val="clear" w:color="auto" w:fill="auto"/>
        <w:vertAlign w:val="baseline"/>
      </w:rPr>
    </w:lvl>
    <w:lvl w:ilvl="4">
      <w:start w:val="1"/>
      <w:numFmt w:val="bullet"/>
      <w:lvlText w:val="o"/>
      <w:lvlJc w:val="left"/>
      <w:pPr>
        <w:ind w:left="4383" w:hanging="4383"/>
      </w:pPr>
      <w:rPr>
        <w:rFonts w:ascii="Times New Roman" w:eastAsia="Times New Roman" w:hAnsi="Times New Roman" w:cs="Times New Roman"/>
        <w:b w:val="0"/>
        <w:bCs w:val="0"/>
        <w:i w:val="0"/>
        <w:iCs w:val="0"/>
        <w:strike w:val="0"/>
        <w:color w:val="000000"/>
        <w:sz w:val="24"/>
        <w:szCs w:val="24"/>
        <w:u w:val="none"/>
        <w:shd w:val="clear" w:color="auto" w:fill="auto"/>
        <w:vertAlign w:val="baseline"/>
      </w:rPr>
    </w:lvl>
    <w:lvl w:ilvl="5">
      <w:start w:val="1"/>
      <w:numFmt w:val="bullet"/>
      <w:lvlText w:val="▪"/>
      <w:lvlJc w:val="left"/>
      <w:pPr>
        <w:ind w:left="5103" w:hanging="5103"/>
      </w:pPr>
      <w:rPr>
        <w:rFonts w:ascii="Times New Roman" w:eastAsia="Times New Roman" w:hAnsi="Times New Roman" w:cs="Times New Roman"/>
        <w:b w:val="0"/>
        <w:bCs w:val="0"/>
        <w:i w:val="0"/>
        <w:iCs w:val="0"/>
        <w:strike w:val="0"/>
        <w:color w:val="000000"/>
        <w:sz w:val="24"/>
        <w:szCs w:val="24"/>
        <w:u w:val="none"/>
        <w:shd w:val="clear" w:color="auto" w:fill="auto"/>
        <w:vertAlign w:val="baseline"/>
      </w:rPr>
    </w:lvl>
    <w:lvl w:ilvl="6">
      <w:start w:val="1"/>
      <w:numFmt w:val="bullet"/>
      <w:lvlText w:val="•"/>
      <w:lvlJc w:val="left"/>
      <w:pPr>
        <w:ind w:left="5823" w:hanging="5823"/>
      </w:pPr>
      <w:rPr>
        <w:rFonts w:ascii="Times New Roman" w:eastAsia="Times New Roman" w:hAnsi="Times New Roman" w:cs="Times New Roman"/>
        <w:b w:val="0"/>
        <w:bCs w:val="0"/>
        <w:i w:val="0"/>
        <w:iCs w:val="0"/>
        <w:strike w:val="0"/>
        <w:color w:val="000000"/>
        <w:sz w:val="24"/>
        <w:szCs w:val="24"/>
        <w:u w:val="none"/>
        <w:shd w:val="clear" w:color="auto" w:fill="auto"/>
        <w:vertAlign w:val="baseline"/>
      </w:rPr>
    </w:lvl>
    <w:lvl w:ilvl="7">
      <w:start w:val="1"/>
      <w:numFmt w:val="bullet"/>
      <w:lvlText w:val="o"/>
      <w:lvlJc w:val="left"/>
      <w:pPr>
        <w:ind w:left="6543" w:hanging="6543"/>
      </w:pPr>
      <w:rPr>
        <w:rFonts w:ascii="Times New Roman" w:eastAsia="Times New Roman" w:hAnsi="Times New Roman" w:cs="Times New Roman"/>
        <w:b w:val="0"/>
        <w:bCs w:val="0"/>
        <w:i w:val="0"/>
        <w:iCs w:val="0"/>
        <w:strike w:val="0"/>
        <w:color w:val="000000"/>
        <w:sz w:val="24"/>
        <w:szCs w:val="24"/>
        <w:u w:val="none"/>
        <w:shd w:val="clear" w:color="auto" w:fill="auto"/>
        <w:vertAlign w:val="baseline"/>
      </w:rPr>
    </w:lvl>
    <w:lvl w:ilvl="8">
      <w:start w:val="1"/>
      <w:numFmt w:val="bullet"/>
      <w:lvlText w:val="▪"/>
      <w:lvlJc w:val="left"/>
      <w:pPr>
        <w:ind w:left="7263" w:hanging="7263"/>
      </w:pPr>
      <w:rPr>
        <w:rFonts w:ascii="Times New Roman" w:eastAsia="Times New Roman" w:hAnsi="Times New Roman" w:cs="Times New Roman"/>
        <w:b w:val="0"/>
        <w:bCs w:val="0"/>
        <w:i w:val="0"/>
        <w:iCs w:val="0"/>
        <w:strike w:val="0"/>
        <w:color w:val="000000"/>
        <w:sz w:val="24"/>
        <w:szCs w:val="24"/>
        <w:u w:val="none"/>
        <w:shd w:val="clear" w:color="auto" w:fill="auto"/>
        <w:vertAlign w:val="baseline"/>
      </w:rPr>
    </w:lvl>
  </w:abstractNum>
  <w:abstractNum w:abstractNumId="15" w15:restartNumberingAfterBreak="0">
    <w:nsid w:val="4D017241"/>
    <w:multiLevelType w:val="hybridMultilevel"/>
    <w:tmpl w:val="E0DE4A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2C76E5C"/>
    <w:multiLevelType w:val="hybridMultilevel"/>
    <w:tmpl w:val="818E91B2"/>
    <w:lvl w:ilvl="0" w:tplc="240A0009">
      <w:start w:val="1"/>
      <w:numFmt w:val="bullet"/>
      <w:lvlText w:val=""/>
      <w:lvlJc w:val="left"/>
      <w:pPr>
        <w:ind w:left="360" w:hanging="360"/>
      </w:pPr>
      <w:rPr>
        <w:rFonts w:ascii="Wingdings" w:hAnsi="Wingdings"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17" w15:restartNumberingAfterBreak="0">
    <w:nsid w:val="52DD2BE8"/>
    <w:multiLevelType w:val="multilevel"/>
    <w:tmpl w:val="3D52F36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535B071A"/>
    <w:multiLevelType w:val="hybridMultilevel"/>
    <w:tmpl w:val="0F84BA1C"/>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9" w15:restartNumberingAfterBreak="0">
    <w:nsid w:val="542B3652"/>
    <w:multiLevelType w:val="hybridMultilevel"/>
    <w:tmpl w:val="536E238C"/>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 w15:restartNumberingAfterBreak="0">
    <w:nsid w:val="55100EA5"/>
    <w:multiLevelType w:val="hybridMultilevel"/>
    <w:tmpl w:val="0F84BA1C"/>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1" w15:restartNumberingAfterBreak="0">
    <w:nsid w:val="55FF678E"/>
    <w:multiLevelType w:val="multilevel"/>
    <w:tmpl w:val="EF50511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57134338"/>
    <w:multiLevelType w:val="multilevel"/>
    <w:tmpl w:val="1EB67DAA"/>
    <w:lvl w:ilvl="0">
      <w:start w:val="1"/>
      <w:numFmt w:val="decimal"/>
      <w:pStyle w:val="Listaconvietas"/>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15:restartNumberingAfterBreak="0">
    <w:nsid w:val="581B39EC"/>
    <w:multiLevelType w:val="hybridMultilevel"/>
    <w:tmpl w:val="2EDE8308"/>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4" w15:restartNumberingAfterBreak="0">
    <w:nsid w:val="582C5540"/>
    <w:multiLevelType w:val="multilevel"/>
    <w:tmpl w:val="8BD2973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587D73B9"/>
    <w:multiLevelType w:val="multilevel"/>
    <w:tmpl w:val="BA664AD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5BC90797"/>
    <w:multiLevelType w:val="multilevel"/>
    <w:tmpl w:val="C75CC832"/>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7" w15:restartNumberingAfterBreak="0">
    <w:nsid w:val="5C4B6EC7"/>
    <w:multiLevelType w:val="hybridMultilevel"/>
    <w:tmpl w:val="94F2901C"/>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8" w15:restartNumberingAfterBreak="0">
    <w:nsid w:val="5DE73A32"/>
    <w:multiLevelType w:val="multilevel"/>
    <w:tmpl w:val="91445BBC"/>
    <w:lvl w:ilvl="0">
      <w:start w:val="1"/>
      <w:numFmt w:val="decimal"/>
      <w:lvlText w:val="%1."/>
      <w:lvlJc w:val="left"/>
      <w:pPr>
        <w:ind w:left="786" w:hanging="360"/>
      </w:pPr>
    </w:lvl>
    <w:lvl w:ilvl="1">
      <w:start w:val="1"/>
      <w:numFmt w:val="lowerLetter"/>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29" w15:restartNumberingAfterBreak="0">
    <w:nsid w:val="62064E9B"/>
    <w:multiLevelType w:val="hybridMultilevel"/>
    <w:tmpl w:val="8ADC913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68636457"/>
    <w:multiLevelType w:val="multilevel"/>
    <w:tmpl w:val="3C4C925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69900FD6"/>
    <w:multiLevelType w:val="multilevel"/>
    <w:tmpl w:val="895C01DC"/>
    <w:lvl w:ilvl="0">
      <w:start w:val="1"/>
      <w:numFmt w:val="bullet"/>
      <w:lvlText w:val="•"/>
      <w:lvlJc w:val="left"/>
      <w:pPr>
        <w:ind w:left="422" w:hanging="422"/>
      </w:pPr>
      <w:rPr>
        <w:rFonts w:ascii="Arial" w:eastAsia="Arial" w:hAnsi="Arial" w:cs="Arial"/>
        <w:b w:val="0"/>
        <w:bCs w:val="0"/>
        <w:i w:val="0"/>
        <w:iCs w:val="0"/>
        <w:strike w:val="0"/>
        <w:color w:val="000000"/>
        <w:sz w:val="24"/>
        <w:szCs w:val="24"/>
        <w:u w:val="none"/>
        <w:shd w:val="clear" w:color="auto" w:fill="auto"/>
        <w:vertAlign w:val="baseline"/>
      </w:rPr>
    </w:lvl>
    <w:lvl w:ilvl="1">
      <w:start w:val="1"/>
      <w:numFmt w:val="bullet"/>
      <w:lvlText w:val="o"/>
      <w:lvlJc w:val="left"/>
      <w:pPr>
        <w:ind w:left="1080" w:hanging="1080"/>
      </w:pPr>
      <w:rPr>
        <w:rFonts w:ascii="Arial" w:eastAsia="Arial" w:hAnsi="Arial" w:cs="Arial"/>
        <w:b w:val="0"/>
        <w:bCs w:val="0"/>
        <w:i w:val="0"/>
        <w:iCs w:val="0"/>
        <w:strike w:val="0"/>
        <w:color w:val="000000"/>
        <w:sz w:val="24"/>
        <w:szCs w:val="24"/>
        <w:u w:val="none"/>
        <w:shd w:val="clear" w:color="auto" w:fill="auto"/>
        <w:vertAlign w:val="baseline"/>
      </w:rPr>
    </w:lvl>
    <w:lvl w:ilvl="2">
      <w:start w:val="1"/>
      <w:numFmt w:val="bullet"/>
      <w:lvlText w:val="▪"/>
      <w:lvlJc w:val="left"/>
      <w:pPr>
        <w:ind w:left="1800" w:hanging="1800"/>
      </w:pPr>
      <w:rPr>
        <w:rFonts w:ascii="Arial" w:eastAsia="Arial" w:hAnsi="Arial" w:cs="Arial"/>
        <w:b w:val="0"/>
        <w:bCs w:val="0"/>
        <w:i w:val="0"/>
        <w:iCs w:val="0"/>
        <w:strike w:val="0"/>
        <w:color w:val="000000"/>
        <w:sz w:val="24"/>
        <w:szCs w:val="24"/>
        <w:u w:val="none"/>
        <w:shd w:val="clear" w:color="auto" w:fill="auto"/>
        <w:vertAlign w:val="baseline"/>
      </w:rPr>
    </w:lvl>
    <w:lvl w:ilvl="3">
      <w:start w:val="1"/>
      <w:numFmt w:val="bullet"/>
      <w:lvlText w:val="•"/>
      <w:lvlJc w:val="left"/>
      <w:pPr>
        <w:ind w:left="2520" w:hanging="2520"/>
      </w:pPr>
      <w:rPr>
        <w:rFonts w:ascii="Arial" w:eastAsia="Arial" w:hAnsi="Arial" w:cs="Arial"/>
        <w:b w:val="0"/>
        <w:bCs w:val="0"/>
        <w:i w:val="0"/>
        <w:iCs w:val="0"/>
        <w:strike w:val="0"/>
        <w:color w:val="000000"/>
        <w:sz w:val="24"/>
        <w:szCs w:val="24"/>
        <w:u w:val="none"/>
        <w:shd w:val="clear" w:color="auto" w:fill="auto"/>
        <w:vertAlign w:val="baseline"/>
      </w:rPr>
    </w:lvl>
    <w:lvl w:ilvl="4">
      <w:start w:val="1"/>
      <w:numFmt w:val="bullet"/>
      <w:lvlText w:val="o"/>
      <w:lvlJc w:val="left"/>
      <w:pPr>
        <w:ind w:left="3240" w:hanging="3240"/>
      </w:pPr>
      <w:rPr>
        <w:rFonts w:ascii="Arial" w:eastAsia="Arial" w:hAnsi="Arial" w:cs="Arial"/>
        <w:b w:val="0"/>
        <w:bCs w:val="0"/>
        <w:i w:val="0"/>
        <w:iCs w:val="0"/>
        <w:strike w:val="0"/>
        <w:color w:val="000000"/>
        <w:sz w:val="24"/>
        <w:szCs w:val="24"/>
        <w:u w:val="none"/>
        <w:shd w:val="clear" w:color="auto" w:fill="auto"/>
        <w:vertAlign w:val="baseline"/>
      </w:rPr>
    </w:lvl>
    <w:lvl w:ilvl="5">
      <w:start w:val="1"/>
      <w:numFmt w:val="bullet"/>
      <w:lvlText w:val="▪"/>
      <w:lvlJc w:val="left"/>
      <w:pPr>
        <w:ind w:left="3960" w:hanging="3960"/>
      </w:pPr>
      <w:rPr>
        <w:rFonts w:ascii="Arial" w:eastAsia="Arial" w:hAnsi="Arial" w:cs="Arial"/>
        <w:b w:val="0"/>
        <w:bCs w:val="0"/>
        <w:i w:val="0"/>
        <w:iCs w:val="0"/>
        <w:strike w:val="0"/>
        <w:color w:val="000000"/>
        <w:sz w:val="24"/>
        <w:szCs w:val="24"/>
        <w:u w:val="none"/>
        <w:shd w:val="clear" w:color="auto" w:fill="auto"/>
        <w:vertAlign w:val="baseline"/>
      </w:rPr>
    </w:lvl>
    <w:lvl w:ilvl="6">
      <w:start w:val="1"/>
      <w:numFmt w:val="bullet"/>
      <w:lvlText w:val="•"/>
      <w:lvlJc w:val="left"/>
      <w:pPr>
        <w:ind w:left="4680" w:hanging="4680"/>
      </w:pPr>
      <w:rPr>
        <w:rFonts w:ascii="Arial" w:eastAsia="Arial" w:hAnsi="Arial" w:cs="Arial"/>
        <w:b w:val="0"/>
        <w:bCs w:val="0"/>
        <w:i w:val="0"/>
        <w:iCs w:val="0"/>
        <w:strike w:val="0"/>
        <w:color w:val="000000"/>
        <w:sz w:val="24"/>
        <w:szCs w:val="24"/>
        <w:u w:val="none"/>
        <w:shd w:val="clear" w:color="auto" w:fill="auto"/>
        <w:vertAlign w:val="baseline"/>
      </w:rPr>
    </w:lvl>
    <w:lvl w:ilvl="7">
      <w:start w:val="1"/>
      <w:numFmt w:val="bullet"/>
      <w:lvlText w:val="o"/>
      <w:lvlJc w:val="left"/>
      <w:pPr>
        <w:ind w:left="5400" w:hanging="5400"/>
      </w:pPr>
      <w:rPr>
        <w:rFonts w:ascii="Arial" w:eastAsia="Arial" w:hAnsi="Arial" w:cs="Arial"/>
        <w:b w:val="0"/>
        <w:bCs w:val="0"/>
        <w:i w:val="0"/>
        <w:iCs w:val="0"/>
        <w:strike w:val="0"/>
        <w:color w:val="000000"/>
        <w:sz w:val="24"/>
        <w:szCs w:val="24"/>
        <w:u w:val="none"/>
        <w:shd w:val="clear" w:color="auto" w:fill="auto"/>
        <w:vertAlign w:val="baseline"/>
      </w:rPr>
    </w:lvl>
    <w:lvl w:ilvl="8">
      <w:start w:val="1"/>
      <w:numFmt w:val="bullet"/>
      <w:lvlText w:val="▪"/>
      <w:lvlJc w:val="left"/>
      <w:pPr>
        <w:ind w:left="6120" w:hanging="6120"/>
      </w:pPr>
      <w:rPr>
        <w:rFonts w:ascii="Arial" w:eastAsia="Arial" w:hAnsi="Arial" w:cs="Arial"/>
        <w:b w:val="0"/>
        <w:bCs w:val="0"/>
        <w:i w:val="0"/>
        <w:iCs w:val="0"/>
        <w:strike w:val="0"/>
        <w:color w:val="000000"/>
        <w:sz w:val="24"/>
        <w:szCs w:val="24"/>
        <w:u w:val="none"/>
        <w:shd w:val="clear" w:color="auto" w:fill="auto"/>
        <w:vertAlign w:val="baseline"/>
      </w:rPr>
    </w:lvl>
  </w:abstractNum>
  <w:abstractNum w:abstractNumId="32" w15:restartNumberingAfterBreak="0">
    <w:nsid w:val="727B3494"/>
    <w:multiLevelType w:val="multilevel"/>
    <w:tmpl w:val="8FA2B32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728D589D"/>
    <w:multiLevelType w:val="multilevel"/>
    <w:tmpl w:val="6F220BB6"/>
    <w:lvl w:ilvl="0">
      <w:start w:val="16"/>
      <w:numFmt w:val="decimal"/>
      <w:lvlText w:val="%1."/>
      <w:lvlJc w:val="left"/>
      <w:pPr>
        <w:ind w:left="422" w:hanging="422"/>
      </w:pPr>
      <w:rPr>
        <w:rFonts w:ascii="Times New Roman" w:eastAsia="Times New Roman" w:hAnsi="Times New Roman" w:cs="Times New Roman"/>
        <w:b/>
        <w:bCs/>
        <w:i w:val="0"/>
        <w:iCs w:val="0"/>
        <w:strike w:val="0"/>
        <w:color w:val="000000"/>
        <w:sz w:val="24"/>
        <w:szCs w:val="24"/>
        <w:u w:val="none"/>
        <w:shd w:val="clear" w:color="auto" w:fill="auto"/>
        <w:vertAlign w:val="baseline"/>
      </w:rPr>
    </w:lvl>
    <w:lvl w:ilvl="1">
      <w:start w:val="1"/>
      <w:numFmt w:val="lowerLetter"/>
      <w:lvlText w:val="%2"/>
      <w:lvlJc w:val="left"/>
      <w:pPr>
        <w:ind w:left="1080" w:hanging="1080"/>
      </w:pPr>
      <w:rPr>
        <w:rFonts w:ascii="Times New Roman" w:eastAsia="Times New Roman" w:hAnsi="Times New Roman" w:cs="Times New Roman"/>
        <w:b/>
        <w:bCs/>
        <w:i w:val="0"/>
        <w:iCs w:val="0"/>
        <w:strike w:val="0"/>
        <w:color w:val="000000"/>
        <w:sz w:val="24"/>
        <w:szCs w:val="24"/>
        <w:u w:val="none"/>
        <w:shd w:val="clear" w:color="auto" w:fill="auto"/>
        <w:vertAlign w:val="baseline"/>
      </w:rPr>
    </w:lvl>
    <w:lvl w:ilvl="2">
      <w:start w:val="1"/>
      <w:numFmt w:val="lowerRoman"/>
      <w:lvlText w:val="%3"/>
      <w:lvlJc w:val="left"/>
      <w:pPr>
        <w:ind w:left="1800" w:hanging="1800"/>
      </w:pPr>
      <w:rPr>
        <w:rFonts w:ascii="Times New Roman" w:eastAsia="Times New Roman" w:hAnsi="Times New Roman" w:cs="Times New Roman"/>
        <w:b/>
        <w:bCs/>
        <w:i w:val="0"/>
        <w:iCs w:val="0"/>
        <w:strike w:val="0"/>
        <w:color w:val="000000"/>
        <w:sz w:val="24"/>
        <w:szCs w:val="24"/>
        <w:u w:val="none"/>
        <w:shd w:val="clear" w:color="auto" w:fill="auto"/>
        <w:vertAlign w:val="baseline"/>
      </w:rPr>
    </w:lvl>
    <w:lvl w:ilvl="3">
      <w:start w:val="1"/>
      <w:numFmt w:val="decimal"/>
      <w:lvlText w:val="%4"/>
      <w:lvlJc w:val="left"/>
      <w:pPr>
        <w:ind w:left="2520" w:hanging="2520"/>
      </w:pPr>
      <w:rPr>
        <w:rFonts w:ascii="Times New Roman" w:eastAsia="Times New Roman" w:hAnsi="Times New Roman" w:cs="Times New Roman"/>
        <w:b/>
        <w:bCs/>
        <w:i w:val="0"/>
        <w:iCs w:val="0"/>
        <w:strike w:val="0"/>
        <w:color w:val="000000"/>
        <w:sz w:val="24"/>
        <w:szCs w:val="24"/>
        <w:u w:val="none"/>
        <w:shd w:val="clear" w:color="auto" w:fill="auto"/>
        <w:vertAlign w:val="baseline"/>
      </w:rPr>
    </w:lvl>
    <w:lvl w:ilvl="4">
      <w:start w:val="1"/>
      <w:numFmt w:val="lowerLetter"/>
      <w:lvlText w:val="%5"/>
      <w:lvlJc w:val="left"/>
      <w:pPr>
        <w:ind w:left="3240" w:hanging="3240"/>
      </w:pPr>
      <w:rPr>
        <w:rFonts w:ascii="Times New Roman" w:eastAsia="Times New Roman" w:hAnsi="Times New Roman" w:cs="Times New Roman"/>
        <w:b/>
        <w:bCs/>
        <w:i w:val="0"/>
        <w:iCs w:val="0"/>
        <w:strike w:val="0"/>
        <w:color w:val="000000"/>
        <w:sz w:val="24"/>
        <w:szCs w:val="24"/>
        <w:u w:val="none"/>
        <w:shd w:val="clear" w:color="auto" w:fill="auto"/>
        <w:vertAlign w:val="baseline"/>
      </w:rPr>
    </w:lvl>
    <w:lvl w:ilvl="5">
      <w:start w:val="1"/>
      <w:numFmt w:val="lowerRoman"/>
      <w:lvlText w:val="%6"/>
      <w:lvlJc w:val="left"/>
      <w:pPr>
        <w:ind w:left="3960" w:hanging="3960"/>
      </w:pPr>
      <w:rPr>
        <w:rFonts w:ascii="Times New Roman" w:eastAsia="Times New Roman" w:hAnsi="Times New Roman" w:cs="Times New Roman"/>
        <w:b/>
        <w:bCs/>
        <w:i w:val="0"/>
        <w:iCs w:val="0"/>
        <w:strike w:val="0"/>
        <w:color w:val="000000"/>
        <w:sz w:val="24"/>
        <w:szCs w:val="24"/>
        <w:u w:val="none"/>
        <w:shd w:val="clear" w:color="auto" w:fill="auto"/>
        <w:vertAlign w:val="baseline"/>
      </w:rPr>
    </w:lvl>
    <w:lvl w:ilvl="6">
      <w:start w:val="1"/>
      <w:numFmt w:val="decimal"/>
      <w:lvlText w:val="%7"/>
      <w:lvlJc w:val="left"/>
      <w:pPr>
        <w:ind w:left="4680" w:hanging="4680"/>
      </w:pPr>
      <w:rPr>
        <w:rFonts w:ascii="Times New Roman" w:eastAsia="Times New Roman" w:hAnsi="Times New Roman" w:cs="Times New Roman"/>
        <w:b/>
        <w:bCs/>
        <w:i w:val="0"/>
        <w:iCs w:val="0"/>
        <w:strike w:val="0"/>
        <w:color w:val="000000"/>
        <w:sz w:val="24"/>
        <w:szCs w:val="24"/>
        <w:u w:val="none"/>
        <w:shd w:val="clear" w:color="auto" w:fill="auto"/>
        <w:vertAlign w:val="baseline"/>
      </w:rPr>
    </w:lvl>
    <w:lvl w:ilvl="7">
      <w:start w:val="1"/>
      <w:numFmt w:val="lowerLetter"/>
      <w:lvlText w:val="%8"/>
      <w:lvlJc w:val="left"/>
      <w:pPr>
        <w:ind w:left="5400" w:hanging="5400"/>
      </w:pPr>
      <w:rPr>
        <w:rFonts w:ascii="Times New Roman" w:eastAsia="Times New Roman" w:hAnsi="Times New Roman" w:cs="Times New Roman"/>
        <w:b/>
        <w:bCs/>
        <w:i w:val="0"/>
        <w:iCs w:val="0"/>
        <w:strike w:val="0"/>
        <w:color w:val="000000"/>
        <w:sz w:val="24"/>
        <w:szCs w:val="24"/>
        <w:u w:val="none"/>
        <w:shd w:val="clear" w:color="auto" w:fill="auto"/>
        <w:vertAlign w:val="baseline"/>
      </w:rPr>
    </w:lvl>
    <w:lvl w:ilvl="8">
      <w:start w:val="1"/>
      <w:numFmt w:val="lowerRoman"/>
      <w:lvlText w:val="%9"/>
      <w:lvlJc w:val="left"/>
      <w:pPr>
        <w:ind w:left="6120" w:hanging="6120"/>
      </w:pPr>
      <w:rPr>
        <w:rFonts w:ascii="Times New Roman" w:eastAsia="Times New Roman" w:hAnsi="Times New Roman" w:cs="Times New Roman"/>
        <w:b/>
        <w:bCs/>
        <w:i w:val="0"/>
        <w:iCs w:val="0"/>
        <w:strike w:val="0"/>
        <w:color w:val="000000"/>
        <w:sz w:val="24"/>
        <w:szCs w:val="24"/>
        <w:u w:val="none"/>
        <w:shd w:val="clear" w:color="auto" w:fill="auto"/>
        <w:vertAlign w:val="baseline"/>
      </w:rPr>
    </w:lvl>
  </w:abstractNum>
  <w:abstractNum w:abstractNumId="34" w15:restartNumberingAfterBreak="0">
    <w:nsid w:val="79A21C9A"/>
    <w:multiLevelType w:val="multilevel"/>
    <w:tmpl w:val="FB6E704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15:restartNumberingAfterBreak="0">
    <w:nsid w:val="7D963BDC"/>
    <w:multiLevelType w:val="hybridMultilevel"/>
    <w:tmpl w:val="0F84BA1C"/>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14"/>
  </w:num>
  <w:num w:numId="2">
    <w:abstractNumId w:val="5"/>
  </w:num>
  <w:num w:numId="3">
    <w:abstractNumId w:val="0"/>
  </w:num>
  <w:num w:numId="4">
    <w:abstractNumId w:val="33"/>
  </w:num>
  <w:num w:numId="5">
    <w:abstractNumId w:val="21"/>
  </w:num>
  <w:num w:numId="6">
    <w:abstractNumId w:val="9"/>
  </w:num>
  <w:num w:numId="7">
    <w:abstractNumId w:val="28"/>
  </w:num>
  <w:num w:numId="8">
    <w:abstractNumId w:val="31"/>
  </w:num>
  <w:num w:numId="9">
    <w:abstractNumId w:val="30"/>
  </w:num>
  <w:num w:numId="10">
    <w:abstractNumId w:val="11"/>
  </w:num>
  <w:num w:numId="11">
    <w:abstractNumId w:val="17"/>
  </w:num>
  <w:num w:numId="12">
    <w:abstractNumId w:val="7"/>
  </w:num>
  <w:num w:numId="13">
    <w:abstractNumId w:val="32"/>
  </w:num>
  <w:num w:numId="14">
    <w:abstractNumId w:val="24"/>
  </w:num>
  <w:num w:numId="15">
    <w:abstractNumId w:val="13"/>
  </w:num>
  <w:num w:numId="16">
    <w:abstractNumId w:val="26"/>
  </w:num>
  <w:num w:numId="17">
    <w:abstractNumId w:val="25"/>
  </w:num>
  <w:num w:numId="18">
    <w:abstractNumId w:val="34"/>
  </w:num>
  <w:num w:numId="19">
    <w:abstractNumId w:val="1"/>
  </w:num>
  <w:num w:numId="20">
    <w:abstractNumId w:val="22"/>
  </w:num>
  <w:num w:numId="21">
    <w:abstractNumId w:val="10"/>
  </w:num>
  <w:num w:numId="22">
    <w:abstractNumId w:val="19"/>
  </w:num>
  <w:num w:numId="23">
    <w:abstractNumId w:val="27"/>
  </w:num>
  <w:num w:numId="24">
    <w:abstractNumId w:val="4"/>
  </w:num>
  <w:num w:numId="25">
    <w:abstractNumId w:val="12"/>
  </w:num>
  <w:num w:numId="26">
    <w:abstractNumId w:val="3"/>
  </w:num>
  <w:num w:numId="27">
    <w:abstractNumId w:val="20"/>
  </w:num>
  <w:num w:numId="28">
    <w:abstractNumId w:val="18"/>
  </w:num>
  <w:num w:numId="29">
    <w:abstractNumId w:val="23"/>
  </w:num>
  <w:num w:numId="30">
    <w:abstractNumId w:val="35"/>
  </w:num>
  <w:num w:numId="31">
    <w:abstractNumId w:val="2"/>
  </w:num>
  <w:num w:numId="32">
    <w:abstractNumId w:val="29"/>
  </w:num>
  <w:num w:numId="33">
    <w:abstractNumId w:val="16"/>
  </w:num>
  <w:num w:numId="34">
    <w:abstractNumId w:val="6"/>
  </w:num>
  <w:num w:numId="35">
    <w:abstractNumId w:val="15"/>
  </w:num>
  <w:num w:numId="3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A5B11"/>
    <w:rsid w:val="00012F9C"/>
    <w:rsid w:val="000244E7"/>
    <w:rsid w:val="00050B56"/>
    <w:rsid w:val="000B3754"/>
    <w:rsid w:val="000F6B74"/>
    <w:rsid w:val="00105C57"/>
    <w:rsid w:val="00184A3A"/>
    <w:rsid w:val="001F0E47"/>
    <w:rsid w:val="0021730F"/>
    <w:rsid w:val="00274D5C"/>
    <w:rsid w:val="00282AAB"/>
    <w:rsid w:val="002854E5"/>
    <w:rsid w:val="002D39FA"/>
    <w:rsid w:val="00324006"/>
    <w:rsid w:val="003336D3"/>
    <w:rsid w:val="00380B6F"/>
    <w:rsid w:val="003B3143"/>
    <w:rsid w:val="003F64C2"/>
    <w:rsid w:val="004547D6"/>
    <w:rsid w:val="00480B7D"/>
    <w:rsid w:val="004B70FA"/>
    <w:rsid w:val="004C2706"/>
    <w:rsid w:val="004F60F2"/>
    <w:rsid w:val="005030CF"/>
    <w:rsid w:val="005064F6"/>
    <w:rsid w:val="00506B99"/>
    <w:rsid w:val="005547DA"/>
    <w:rsid w:val="005F1A86"/>
    <w:rsid w:val="0069188D"/>
    <w:rsid w:val="006A5B11"/>
    <w:rsid w:val="006E17A4"/>
    <w:rsid w:val="0078317E"/>
    <w:rsid w:val="007B3D17"/>
    <w:rsid w:val="008201BA"/>
    <w:rsid w:val="00886080"/>
    <w:rsid w:val="008D1C44"/>
    <w:rsid w:val="00924FD4"/>
    <w:rsid w:val="00985B2B"/>
    <w:rsid w:val="009E05CA"/>
    <w:rsid w:val="009E16C4"/>
    <w:rsid w:val="00A01589"/>
    <w:rsid w:val="00A3016C"/>
    <w:rsid w:val="00A64B86"/>
    <w:rsid w:val="00A76EAB"/>
    <w:rsid w:val="00AA26FE"/>
    <w:rsid w:val="00B2140F"/>
    <w:rsid w:val="00BB6014"/>
    <w:rsid w:val="00BF729C"/>
    <w:rsid w:val="00CE2A3E"/>
    <w:rsid w:val="00CE4D66"/>
    <w:rsid w:val="00D14143"/>
    <w:rsid w:val="00D24201"/>
    <w:rsid w:val="00E12B18"/>
    <w:rsid w:val="00E424ED"/>
    <w:rsid w:val="00EB5014"/>
    <w:rsid w:val="00EB5BDC"/>
    <w:rsid w:val="00F351AD"/>
    <w:rsid w:val="00F60AE9"/>
    <w:rsid w:val="00F67F3F"/>
    <w:rsid w:val="00FA1BED"/>
    <w:rsid w:val="00FA5DF7"/>
    <w:rsid w:val="00FC7AF7"/>
    <w:rsid w:val="00FD079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F82780"/>
  <w15:docId w15:val="{0BFEFB3A-3775-4429-851E-504340105C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es-MX" w:eastAsia="en-US" w:bidi="ar-SA"/>
      </w:rPr>
    </w:rPrDefault>
    <w:pPrDefault>
      <w:pPr>
        <w:spacing w:after="111" w:line="265" w:lineRule="auto"/>
        <w:ind w:left="422" w:hanging="10"/>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keepLines/>
      <w:spacing w:before="480" w:after="120"/>
      <w:outlineLvl w:val="0"/>
    </w:pPr>
    <w:rPr>
      <w:b/>
      <w:bCs/>
      <w:sz w:val="48"/>
      <w:szCs w:val="48"/>
    </w:rPr>
  </w:style>
  <w:style w:type="paragraph" w:styleId="Ttulo2">
    <w:name w:val="heading 2"/>
    <w:basedOn w:val="Normal"/>
    <w:next w:val="Normal"/>
    <w:pPr>
      <w:keepNext/>
      <w:keepLines/>
      <w:spacing w:before="360" w:after="80"/>
      <w:outlineLvl w:val="1"/>
    </w:pPr>
    <w:rPr>
      <w:b/>
      <w:bCs/>
      <w:sz w:val="36"/>
      <w:szCs w:val="36"/>
    </w:rPr>
  </w:style>
  <w:style w:type="paragraph" w:styleId="Ttulo3">
    <w:name w:val="heading 3"/>
    <w:basedOn w:val="Normal"/>
    <w:next w:val="Normal"/>
    <w:pPr>
      <w:keepNext/>
      <w:keepLines/>
      <w:spacing w:before="280" w:after="80"/>
      <w:outlineLvl w:val="2"/>
    </w:pPr>
    <w:rPr>
      <w:b/>
      <w:bCs/>
      <w:sz w:val="28"/>
      <w:szCs w:val="28"/>
    </w:rPr>
  </w:style>
  <w:style w:type="paragraph" w:styleId="Ttulo4">
    <w:name w:val="heading 4"/>
    <w:basedOn w:val="Normal"/>
    <w:next w:val="Normal"/>
    <w:pPr>
      <w:keepNext/>
      <w:keepLines/>
      <w:spacing w:before="240" w:after="40"/>
      <w:outlineLvl w:val="3"/>
    </w:pPr>
    <w:rPr>
      <w:b/>
      <w:bCs/>
    </w:rPr>
  </w:style>
  <w:style w:type="paragraph" w:styleId="Ttulo5">
    <w:name w:val="heading 5"/>
    <w:basedOn w:val="Normal"/>
    <w:next w:val="Normal"/>
    <w:pPr>
      <w:keepNext/>
      <w:keepLines/>
      <w:spacing w:before="220" w:after="40"/>
      <w:outlineLvl w:val="4"/>
    </w:pPr>
    <w:rPr>
      <w:b/>
      <w:bCs/>
      <w:sz w:val="22"/>
      <w:szCs w:val="22"/>
    </w:rPr>
  </w:style>
  <w:style w:type="paragraph" w:styleId="Ttulo6">
    <w:name w:val="heading 6"/>
    <w:basedOn w:val="Normal"/>
    <w:next w:val="Normal"/>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Piedepgina">
    <w:name w:val="footer"/>
    <w:basedOn w:val="Normal"/>
    <w:link w:val="PiedepginaCar"/>
    <w:uiPriority w:val="99"/>
    <w:unhideWhenUsed/>
    <w:rsid w:val="00460562"/>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460562"/>
    <w:rPr>
      <w:rFonts w:ascii="Times New Roman" w:eastAsia="Times New Roman" w:hAnsi="Times New Roman" w:cs="Times New Roman"/>
      <w:color w:val="000000"/>
      <w:sz w:val="24"/>
    </w:rPr>
  </w:style>
  <w:style w:type="paragraph" w:styleId="Prrafodelista">
    <w:name w:val="List Paragraph"/>
    <w:basedOn w:val="Normal"/>
    <w:uiPriority w:val="34"/>
    <w:qFormat/>
    <w:rsid w:val="00842A26"/>
    <w:pPr>
      <w:ind w:left="720"/>
      <w:contextualSpacing/>
    </w:pPr>
  </w:style>
  <w:style w:type="table" w:styleId="Tablaconcuadrcula">
    <w:name w:val="Table Grid"/>
    <w:basedOn w:val="Tablanormal"/>
    <w:uiPriority w:val="39"/>
    <w:rsid w:val="00842A26"/>
    <w:pPr>
      <w:spacing w:after="0" w:line="240" w:lineRule="auto"/>
    </w:pPr>
    <w:rPr>
      <w:rFonts w:eastAsiaTheme="minorHAns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inespaciado">
    <w:name w:val="No Spacing"/>
    <w:uiPriority w:val="1"/>
    <w:qFormat/>
    <w:rsid w:val="00842A26"/>
    <w:pPr>
      <w:spacing w:after="0" w:line="240" w:lineRule="auto"/>
    </w:pPr>
    <w:rPr>
      <w:rFonts w:eastAsiaTheme="minorHAnsi"/>
      <w:lang w:val="es-CO"/>
    </w:rPr>
  </w:style>
  <w:style w:type="paragraph" w:styleId="Listaconvietas">
    <w:name w:val="List Bullet"/>
    <w:basedOn w:val="Normal"/>
    <w:uiPriority w:val="99"/>
    <w:unhideWhenUsed/>
    <w:rsid w:val="00BB74E3"/>
    <w:pPr>
      <w:numPr>
        <w:numId w:val="20"/>
      </w:numPr>
      <w:spacing w:after="160" w:line="259" w:lineRule="auto"/>
      <w:ind w:left="0" w:firstLine="0"/>
      <w:contextualSpacing/>
      <w:jc w:val="left"/>
    </w:pPr>
    <w:rPr>
      <w:rFonts w:asciiTheme="minorHAnsi" w:eastAsiaTheme="minorHAnsi" w:hAnsiTheme="minorHAnsi" w:cstheme="minorBidi"/>
      <w:kern w:val="2"/>
      <w:sz w:val="22"/>
      <w:lang w:val="es-CO"/>
    </w:rPr>
  </w:style>
  <w:style w:type="paragraph" w:customStyle="1" w:styleId="p1">
    <w:name w:val="p1"/>
    <w:basedOn w:val="Normal"/>
    <w:rsid w:val="00BB74E3"/>
    <w:pPr>
      <w:spacing w:before="100" w:beforeAutospacing="1" w:after="100" w:afterAutospacing="1" w:line="240" w:lineRule="auto"/>
      <w:ind w:left="0" w:firstLine="0"/>
      <w:jc w:val="left"/>
    </w:pPr>
    <w:rPr>
      <w:lang w:val="es-CO" w:eastAsia="es-MX"/>
    </w:rPr>
  </w:style>
  <w:style w:type="character" w:customStyle="1" w:styleId="s1">
    <w:name w:val="s1"/>
    <w:basedOn w:val="Fuentedeprrafopredeter"/>
    <w:rsid w:val="00BB74E3"/>
  </w:style>
  <w:style w:type="character" w:customStyle="1" w:styleId="s2">
    <w:name w:val="s2"/>
    <w:basedOn w:val="Fuentedeprrafopredeter"/>
    <w:rsid w:val="00BB74E3"/>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Tablaconcuadrcula1">
    <w:name w:val="Tabla con cuadrícula1"/>
    <w:basedOn w:val="Tablanormal"/>
    <w:next w:val="Tablaconcuadrcula"/>
    <w:uiPriority w:val="39"/>
    <w:rsid w:val="00CE2A3E"/>
    <w:pPr>
      <w:spacing w:after="0" w:line="240" w:lineRule="auto"/>
      <w:ind w:left="0" w:firstLine="0"/>
      <w:jc w:val="left"/>
    </w:pPr>
    <w:rPr>
      <w:rFonts w:ascii="Calibri" w:eastAsia="Calibri" w:hAnsi="Calibri"/>
      <w:sz w:val="22"/>
      <w:szCs w:val="22"/>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AA26FE"/>
    <w:pPr>
      <w:spacing w:before="100" w:beforeAutospacing="1" w:after="100" w:afterAutospacing="1" w:line="240" w:lineRule="auto"/>
      <w:ind w:left="0" w:firstLine="0"/>
      <w:jc w:val="left"/>
    </w:pPr>
    <w:rPr>
      <w:lang w:val="en-US"/>
    </w:rPr>
  </w:style>
  <w:style w:type="paragraph" w:styleId="Encabezado">
    <w:name w:val="header"/>
    <w:basedOn w:val="Normal"/>
    <w:link w:val="EncabezadoCar"/>
    <w:uiPriority w:val="99"/>
    <w:unhideWhenUsed/>
    <w:rsid w:val="005F1A86"/>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5F1A86"/>
  </w:style>
  <w:style w:type="character" w:styleId="Refdecomentario">
    <w:name w:val="annotation reference"/>
    <w:basedOn w:val="Fuentedeprrafopredeter"/>
    <w:uiPriority w:val="99"/>
    <w:semiHidden/>
    <w:unhideWhenUsed/>
    <w:rsid w:val="00282AAB"/>
    <w:rPr>
      <w:sz w:val="16"/>
      <w:szCs w:val="16"/>
    </w:rPr>
  </w:style>
  <w:style w:type="paragraph" w:styleId="Textocomentario">
    <w:name w:val="annotation text"/>
    <w:basedOn w:val="Normal"/>
    <w:link w:val="TextocomentarioCar"/>
    <w:uiPriority w:val="99"/>
    <w:unhideWhenUsed/>
    <w:rsid w:val="00282AAB"/>
    <w:pPr>
      <w:spacing w:line="240" w:lineRule="auto"/>
    </w:pPr>
    <w:rPr>
      <w:sz w:val="20"/>
      <w:szCs w:val="20"/>
    </w:rPr>
  </w:style>
  <w:style w:type="character" w:customStyle="1" w:styleId="TextocomentarioCar">
    <w:name w:val="Texto comentario Car"/>
    <w:basedOn w:val="Fuentedeprrafopredeter"/>
    <w:link w:val="Textocomentario"/>
    <w:uiPriority w:val="99"/>
    <w:rsid w:val="00282AAB"/>
    <w:rPr>
      <w:sz w:val="20"/>
      <w:szCs w:val="20"/>
    </w:rPr>
  </w:style>
  <w:style w:type="paragraph" w:styleId="Asuntodelcomentario">
    <w:name w:val="annotation subject"/>
    <w:basedOn w:val="Textocomentario"/>
    <w:next w:val="Textocomentario"/>
    <w:link w:val="AsuntodelcomentarioCar"/>
    <w:uiPriority w:val="99"/>
    <w:semiHidden/>
    <w:unhideWhenUsed/>
    <w:rsid w:val="00282AAB"/>
    <w:rPr>
      <w:b/>
      <w:bCs/>
    </w:rPr>
  </w:style>
  <w:style w:type="character" w:customStyle="1" w:styleId="AsuntodelcomentarioCar">
    <w:name w:val="Asunto del comentario Car"/>
    <w:basedOn w:val="TextocomentarioCar"/>
    <w:link w:val="Asuntodelcomentario"/>
    <w:uiPriority w:val="99"/>
    <w:semiHidden/>
    <w:rsid w:val="00282AAB"/>
    <w:rPr>
      <w:b/>
      <w:bCs/>
      <w:sz w:val="20"/>
      <w:szCs w:val="20"/>
    </w:rPr>
  </w:style>
  <w:style w:type="paragraph" w:styleId="Textodeglobo">
    <w:name w:val="Balloon Text"/>
    <w:basedOn w:val="Normal"/>
    <w:link w:val="TextodegloboCar"/>
    <w:uiPriority w:val="99"/>
    <w:semiHidden/>
    <w:unhideWhenUsed/>
    <w:rsid w:val="00282AAB"/>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282AAB"/>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88869524">
      <w:bodyDiv w:val="1"/>
      <w:marLeft w:val="0"/>
      <w:marRight w:val="0"/>
      <w:marTop w:val="0"/>
      <w:marBottom w:val="0"/>
      <w:divBdr>
        <w:top w:val="none" w:sz="0" w:space="0" w:color="auto"/>
        <w:left w:val="none" w:sz="0" w:space="0" w:color="auto"/>
        <w:bottom w:val="none" w:sz="0" w:space="0" w:color="auto"/>
        <w:right w:val="none" w:sz="0" w:space="0" w:color="auto"/>
      </w:divBdr>
    </w:div>
    <w:div w:id="781917768">
      <w:bodyDiv w:val="1"/>
      <w:marLeft w:val="0"/>
      <w:marRight w:val="0"/>
      <w:marTop w:val="0"/>
      <w:marBottom w:val="0"/>
      <w:divBdr>
        <w:top w:val="none" w:sz="0" w:space="0" w:color="auto"/>
        <w:left w:val="none" w:sz="0" w:space="0" w:color="auto"/>
        <w:bottom w:val="none" w:sz="0" w:space="0" w:color="auto"/>
        <w:right w:val="none" w:sz="0" w:space="0" w:color="auto"/>
      </w:divBdr>
    </w:div>
    <w:div w:id="963078010">
      <w:bodyDiv w:val="1"/>
      <w:marLeft w:val="0"/>
      <w:marRight w:val="0"/>
      <w:marTop w:val="0"/>
      <w:marBottom w:val="0"/>
      <w:divBdr>
        <w:top w:val="none" w:sz="0" w:space="0" w:color="auto"/>
        <w:left w:val="none" w:sz="0" w:space="0" w:color="auto"/>
        <w:bottom w:val="none" w:sz="0" w:space="0" w:color="auto"/>
        <w:right w:val="none" w:sz="0" w:space="0" w:color="auto"/>
      </w:divBdr>
    </w:div>
    <w:div w:id="1834182062">
      <w:bodyDiv w:val="1"/>
      <w:marLeft w:val="0"/>
      <w:marRight w:val="0"/>
      <w:marTop w:val="0"/>
      <w:marBottom w:val="0"/>
      <w:divBdr>
        <w:top w:val="none" w:sz="0" w:space="0" w:color="auto"/>
        <w:left w:val="none" w:sz="0" w:space="0" w:color="auto"/>
        <w:bottom w:val="none" w:sz="0" w:space="0" w:color="auto"/>
        <w:right w:val="none" w:sz="0" w:space="0" w:color="auto"/>
      </w:divBdr>
    </w:div>
    <w:div w:id="1929387506">
      <w:bodyDiv w:val="1"/>
      <w:marLeft w:val="0"/>
      <w:marRight w:val="0"/>
      <w:marTop w:val="0"/>
      <w:marBottom w:val="0"/>
      <w:divBdr>
        <w:top w:val="none" w:sz="0" w:space="0" w:color="auto"/>
        <w:left w:val="none" w:sz="0" w:space="0" w:color="auto"/>
        <w:bottom w:val="none" w:sz="0" w:space="0" w:color="auto"/>
        <w:right w:val="none" w:sz="0" w:space="0" w:color="auto"/>
      </w:divBdr>
    </w:div>
    <w:div w:id="20991341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jpeg"/><Relationship Id="rId31" Type="http://schemas.microsoft.com/office/2016/09/relationships/commentsIds" Target="commentsIds.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g"/><Relationship Id="rId27" Type="http://schemas.openxmlformats.org/officeDocument/2006/relationships/header" Target="header3.xml"/><Relationship Id="rId30" Type="http://schemas.microsoft.com/office/2018/08/relationships/commentsExtensible" Target="commentsExtensi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fx8JY2B/3ATvk6p+8Lo/sQBJp2g==">CgMxLjAyDmguNDBtdDI3b3YxandrOAByITFKQVdSckp0X1pwRGROQURDWXRHa0oybE1QMEhoV1hSQQ==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29</Pages>
  <Words>4671</Words>
  <Characters>26626</Characters>
  <Application>Microsoft Office Word</Application>
  <DocSecurity>0</DocSecurity>
  <Lines>221</Lines>
  <Paragraphs>62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31235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 PC</dc:creator>
  <cp:lastModifiedBy>GERONTOLOGIA</cp:lastModifiedBy>
  <cp:revision>2</cp:revision>
  <dcterms:created xsi:type="dcterms:W3CDTF">2025-12-17T17:09:00Z</dcterms:created>
  <dcterms:modified xsi:type="dcterms:W3CDTF">2025-12-17T17:09:00Z</dcterms:modified>
</cp:coreProperties>
</file>